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31"/>
        <w:gridCol w:w="3739"/>
        <w:gridCol w:w="3687"/>
      </w:tblGrid>
      <w:tr w:rsidR="00F42A53" w:rsidRPr="00305C65" w:rsidTr="003F127B">
        <w:trPr>
          <w:jc w:val="center"/>
        </w:trPr>
        <w:tc>
          <w:tcPr>
            <w:tcW w:w="3286" w:type="pct"/>
            <w:gridSpan w:val="2"/>
            <w:tcBorders>
              <w:right w:val="single" w:sz="24" w:space="0" w:color="471E21"/>
            </w:tcBorders>
            <w:tcMar>
              <w:left w:w="0" w:type="dxa"/>
              <w:right w:w="115" w:type="dxa"/>
            </w:tcMar>
          </w:tcPr>
          <w:p w:rsidR="00C308FD" w:rsidRPr="00F02BAD" w:rsidRDefault="00C308FD" w:rsidP="00C308FD">
            <w:pPr>
              <w:pStyle w:val="Name"/>
              <w:rPr>
                <w:lang w:val="de-DE"/>
              </w:rPr>
            </w:pPr>
            <w:r w:rsidRPr="00F02BAD">
              <w:rPr>
                <w:color w:val="808080" w:themeColor="background1" w:themeShade="80"/>
                <w:lang w:val="de-DE"/>
              </w:rPr>
              <w:t>Han</w:t>
            </w:r>
            <w:r w:rsidR="00851B3D" w:rsidRPr="00F02BAD">
              <w:rPr>
                <w:color w:val="808080" w:themeColor="background1" w:themeShade="80"/>
                <w:lang w:val="de-DE"/>
              </w:rPr>
              <w:t>s</w:t>
            </w:r>
            <w:r w:rsidRPr="00F02BAD">
              <w:rPr>
                <w:lang w:val="de-DE"/>
              </w:rPr>
              <w:t>Becker</w:t>
            </w:r>
          </w:p>
          <w:p w:rsidR="00F42A53" w:rsidRPr="00F02BAD" w:rsidRDefault="003F127B" w:rsidP="0042571D">
            <w:pPr>
              <w:pStyle w:val="Designation"/>
              <w:rPr>
                <w:lang w:val="de-DE"/>
              </w:rPr>
            </w:pPr>
            <w:r w:rsidRPr="003F127B">
              <w:rPr>
                <w:lang w:val="de-DE"/>
              </w:rPr>
              <w:t>Buchhalter</w:t>
            </w:r>
          </w:p>
        </w:tc>
        <w:tc>
          <w:tcPr>
            <w:tcW w:w="1714" w:type="pct"/>
            <w:tcBorders>
              <w:left w:val="single" w:sz="24" w:space="0" w:color="471E21"/>
            </w:tcBorders>
          </w:tcPr>
          <w:p w:rsidR="006C4A1B" w:rsidRPr="00F02BAD" w:rsidRDefault="00C308FD" w:rsidP="0042571D">
            <w:pPr>
              <w:pStyle w:val="ContactInfo"/>
              <w:rPr>
                <w:lang w:val="de-DE"/>
              </w:rPr>
            </w:pPr>
            <w:r w:rsidRPr="00F02BAD">
              <w:rPr>
                <w:lang w:val="de-DE"/>
              </w:rPr>
              <w:t xml:space="preserve">Universitätsstraße 2 </w:t>
            </w:r>
          </w:p>
          <w:p w:rsidR="00F42A53" w:rsidRPr="00F02BAD" w:rsidRDefault="00C308FD" w:rsidP="0042571D">
            <w:pPr>
              <w:pStyle w:val="ContactInfo"/>
              <w:rPr>
                <w:lang w:val="de-DE"/>
              </w:rPr>
            </w:pPr>
            <w:r w:rsidRPr="00F02BAD">
              <w:rPr>
                <w:lang w:val="de-DE"/>
              </w:rPr>
              <w:t>86159 Augsburg</w:t>
            </w:r>
          </w:p>
          <w:p w:rsidR="00F42A53" w:rsidRPr="00F02BAD" w:rsidRDefault="00C308FD" w:rsidP="0042571D">
            <w:pPr>
              <w:pStyle w:val="ContactInfo"/>
              <w:rPr>
                <w:lang w:val="de-DE"/>
              </w:rPr>
            </w:pPr>
            <w:r w:rsidRPr="00F02BAD">
              <w:rPr>
                <w:lang w:val="de-DE"/>
              </w:rPr>
              <w:t>0977 99 88 77</w:t>
            </w:r>
          </w:p>
          <w:p w:rsidR="0042571D" w:rsidRPr="00F02BAD" w:rsidRDefault="00A1066B" w:rsidP="0042571D">
            <w:pPr>
              <w:pStyle w:val="ContactInfo"/>
              <w:rPr>
                <w:lang w:val="de-DE"/>
              </w:rPr>
            </w:pPr>
            <w:hyperlink r:id="rId7" w:history="1">
              <w:r w:rsidR="00AC0F42" w:rsidRPr="00F02BAD">
                <w:rPr>
                  <w:rStyle w:val="Hyperlink"/>
                  <w:color w:val="auto"/>
                  <w:u w:val="none"/>
                  <w:lang w:val="de-DE"/>
                </w:rPr>
                <w:t>info@lebenslaufgestalten.de</w:t>
              </w:r>
            </w:hyperlink>
          </w:p>
        </w:tc>
      </w:tr>
      <w:tr w:rsidR="0042571D" w:rsidRPr="00305C65" w:rsidTr="003F127B">
        <w:trPr>
          <w:trHeight w:hRule="exact" w:val="432"/>
          <w:jc w:val="center"/>
        </w:trPr>
        <w:tc>
          <w:tcPr>
            <w:tcW w:w="3286" w:type="pct"/>
            <w:gridSpan w:val="2"/>
            <w:tcBorders>
              <w:bottom w:val="single" w:sz="24" w:space="0" w:color="471E21"/>
            </w:tcBorders>
            <w:tcMar>
              <w:left w:w="0" w:type="dxa"/>
              <w:right w:w="115" w:type="dxa"/>
            </w:tcMar>
          </w:tcPr>
          <w:p w:rsidR="0042571D" w:rsidRPr="00F02BAD" w:rsidRDefault="0042571D" w:rsidP="0042571D">
            <w:pPr>
              <w:pStyle w:val="Name"/>
              <w:rPr>
                <w:lang w:val="de-DE"/>
              </w:rPr>
            </w:pPr>
          </w:p>
        </w:tc>
        <w:tc>
          <w:tcPr>
            <w:tcW w:w="1714" w:type="pct"/>
            <w:tcBorders>
              <w:bottom w:val="single" w:sz="24" w:space="0" w:color="471E21"/>
            </w:tcBorders>
          </w:tcPr>
          <w:p w:rsidR="0042571D" w:rsidRPr="00F02BAD" w:rsidRDefault="0042571D" w:rsidP="0042571D">
            <w:pPr>
              <w:pStyle w:val="ContactInfo"/>
              <w:rPr>
                <w:lang w:val="de-DE"/>
              </w:rPr>
            </w:pPr>
          </w:p>
        </w:tc>
      </w:tr>
      <w:tr w:rsidR="0042571D" w:rsidRPr="00305C65" w:rsidTr="003F127B">
        <w:trPr>
          <w:trHeight w:hRule="exact" w:val="432"/>
          <w:jc w:val="center"/>
        </w:trPr>
        <w:tc>
          <w:tcPr>
            <w:tcW w:w="3286" w:type="pct"/>
            <w:gridSpan w:val="2"/>
            <w:tcBorders>
              <w:top w:val="single" w:sz="24" w:space="0" w:color="471E21"/>
            </w:tcBorders>
            <w:tcMar>
              <w:left w:w="0" w:type="dxa"/>
              <w:right w:w="115" w:type="dxa"/>
            </w:tcMar>
          </w:tcPr>
          <w:p w:rsidR="0042571D" w:rsidRPr="00F02BAD" w:rsidRDefault="0042571D" w:rsidP="0042571D">
            <w:pPr>
              <w:pStyle w:val="Name"/>
              <w:rPr>
                <w:lang w:val="de-DE"/>
              </w:rPr>
            </w:pPr>
          </w:p>
        </w:tc>
        <w:tc>
          <w:tcPr>
            <w:tcW w:w="1714" w:type="pct"/>
            <w:tcBorders>
              <w:top w:val="single" w:sz="24" w:space="0" w:color="471E21"/>
            </w:tcBorders>
          </w:tcPr>
          <w:p w:rsidR="0042571D" w:rsidRPr="00F02BAD" w:rsidRDefault="0042571D" w:rsidP="0042571D">
            <w:pPr>
              <w:pStyle w:val="ContactInfo"/>
              <w:rPr>
                <w:lang w:val="de-DE"/>
              </w:rPr>
            </w:pPr>
          </w:p>
        </w:tc>
      </w:tr>
      <w:tr w:rsidR="0042571D" w:rsidRPr="003F127B" w:rsidTr="003F127B">
        <w:tblPrEx>
          <w:tblBorders>
            <w:insideH w:val="single" w:sz="4" w:space="0" w:color="471E21"/>
            <w:insideV w:val="single" w:sz="24" w:space="0" w:color="471E21"/>
          </w:tblBorders>
        </w:tblPrEx>
        <w:trPr>
          <w:jc w:val="center"/>
        </w:trPr>
        <w:tc>
          <w:tcPr>
            <w:tcW w:w="5000" w:type="pct"/>
            <w:gridSpan w:val="3"/>
            <w:tcBorders>
              <w:top w:val="nil"/>
              <w:bottom w:val="nil"/>
            </w:tcBorders>
            <w:tcMar>
              <w:right w:w="0" w:type="dxa"/>
            </w:tcMar>
          </w:tcPr>
          <w:p w:rsidR="0042571D" w:rsidRPr="003F127B" w:rsidRDefault="0042571D" w:rsidP="0042571D">
            <w:pPr>
              <w:pStyle w:val="Heading1"/>
              <w:jc w:val="center"/>
              <w:outlineLvl w:val="0"/>
              <w:rPr>
                <w:color w:val="808080" w:themeColor="background1" w:themeShade="80"/>
                <w:lang w:val="fr-FR"/>
              </w:rPr>
            </w:pPr>
            <w:r w:rsidRPr="003F127B">
              <w:rPr>
                <w:color w:val="808080" w:themeColor="background1" w:themeShade="80"/>
                <w:lang w:val="fr-FR"/>
              </w:rPr>
              <w:t>Fusce est. Vivamus a tellus. Pellentesque habitant morbi tristique senectus et netus et malesuada fames ac turpis egestas.</w:t>
            </w:r>
          </w:p>
        </w:tc>
      </w:tr>
      <w:tr w:rsidR="0042571D" w:rsidRPr="003F127B" w:rsidTr="003F127B">
        <w:trPr>
          <w:trHeight w:hRule="exact" w:val="432"/>
          <w:jc w:val="center"/>
        </w:trPr>
        <w:tc>
          <w:tcPr>
            <w:tcW w:w="3286" w:type="pct"/>
            <w:gridSpan w:val="2"/>
            <w:tcBorders>
              <w:bottom w:val="single" w:sz="24" w:space="0" w:color="471E21"/>
            </w:tcBorders>
            <w:tcMar>
              <w:left w:w="0" w:type="dxa"/>
              <w:right w:w="115" w:type="dxa"/>
            </w:tcMar>
          </w:tcPr>
          <w:p w:rsidR="0042571D" w:rsidRPr="003F127B" w:rsidRDefault="0042571D" w:rsidP="0042571D">
            <w:pPr>
              <w:pStyle w:val="Name"/>
              <w:rPr>
                <w:lang w:val="fr-FR"/>
              </w:rPr>
            </w:pPr>
          </w:p>
        </w:tc>
        <w:tc>
          <w:tcPr>
            <w:tcW w:w="1714" w:type="pct"/>
            <w:tcBorders>
              <w:bottom w:val="single" w:sz="24" w:space="0" w:color="471E21"/>
            </w:tcBorders>
          </w:tcPr>
          <w:p w:rsidR="0042571D" w:rsidRPr="003F127B" w:rsidRDefault="0042571D" w:rsidP="00ED38B5">
            <w:pPr>
              <w:pStyle w:val="ContactInfo"/>
            </w:pPr>
          </w:p>
        </w:tc>
      </w:tr>
      <w:tr w:rsidR="0042571D" w:rsidRPr="003F127B" w:rsidTr="003F127B">
        <w:trPr>
          <w:trHeight w:hRule="exact" w:val="432"/>
          <w:jc w:val="center"/>
        </w:trPr>
        <w:tc>
          <w:tcPr>
            <w:tcW w:w="3286" w:type="pct"/>
            <w:gridSpan w:val="2"/>
            <w:tcBorders>
              <w:top w:val="single" w:sz="24" w:space="0" w:color="471E21"/>
            </w:tcBorders>
            <w:tcMar>
              <w:left w:w="0" w:type="dxa"/>
              <w:right w:w="115" w:type="dxa"/>
            </w:tcMar>
          </w:tcPr>
          <w:p w:rsidR="0042571D" w:rsidRPr="003F127B" w:rsidRDefault="0042571D" w:rsidP="0042571D">
            <w:pPr>
              <w:pStyle w:val="Name"/>
              <w:rPr>
                <w:lang w:val="fr-FR"/>
              </w:rPr>
            </w:pPr>
          </w:p>
        </w:tc>
        <w:tc>
          <w:tcPr>
            <w:tcW w:w="1714" w:type="pct"/>
            <w:tcBorders>
              <w:top w:val="single" w:sz="24" w:space="0" w:color="471E21"/>
            </w:tcBorders>
          </w:tcPr>
          <w:p w:rsidR="0042571D" w:rsidRPr="003F127B" w:rsidRDefault="0042571D" w:rsidP="00ED38B5">
            <w:pPr>
              <w:pStyle w:val="ContactInfo"/>
            </w:pPr>
          </w:p>
        </w:tc>
      </w:tr>
      <w:tr w:rsidR="0042571D" w:rsidRPr="003F127B" w:rsidTr="003F127B">
        <w:tblPrEx>
          <w:tblBorders>
            <w:insideH w:val="single" w:sz="4" w:space="0" w:color="471E21"/>
            <w:insideV w:val="single" w:sz="24" w:space="0" w:color="471E21"/>
          </w:tblBorders>
        </w:tblPrEx>
        <w:trPr>
          <w:trHeight w:val="11097"/>
          <w:jc w:val="center"/>
        </w:trPr>
        <w:tc>
          <w:tcPr>
            <w:tcW w:w="1548" w:type="pct"/>
            <w:tcBorders>
              <w:top w:val="nil"/>
              <w:bottom w:val="nil"/>
            </w:tcBorders>
            <w:tcMar>
              <w:right w:w="432" w:type="dxa"/>
            </w:tcMar>
          </w:tcPr>
          <w:p w:rsidR="0042571D" w:rsidRPr="003F127B" w:rsidRDefault="00AC0F42" w:rsidP="0042571D">
            <w:pPr>
              <w:outlineLvl w:val="0"/>
              <w:rPr>
                <w:rFonts w:ascii="Arial Black" w:hAnsi="Arial Black" w:cs="Aharoni"/>
                <w:caps/>
                <w:color w:val="BA5C3A"/>
                <w:spacing w:val="40"/>
                <w:sz w:val="28"/>
                <w:szCs w:val="28"/>
                <w:lang w:val="fr-FR"/>
              </w:rPr>
            </w:pPr>
            <w:r w:rsidRPr="003F127B">
              <w:rPr>
                <w:rFonts w:ascii="Arial Black" w:hAnsi="Arial Black" w:cs="Aharoni"/>
                <w:caps/>
                <w:color w:val="BA5C3A"/>
                <w:spacing w:val="40"/>
                <w:sz w:val="28"/>
                <w:szCs w:val="28"/>
                <w:lang w:val="fr-FR"/>
              </w:rPr>
              <w:t>KOMPETENZEN</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Quisque aliquam</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Tempor magna</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Pellentesque habitant</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Pellentesque cursus</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Sagittis felis</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Pellentesque porttitor</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Quisque aliquam</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Tempor magna</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Pellentesque habitant</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Pellentesque cursus</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Sagittis felis</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Pellentesque porttitor</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Quisque aliquam</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Tempor magna</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Pellentesque habitant</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Pellentesque cursus</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Sagittis felis</w:t>
            </w:r>
          </w:p>
          <w:p w:rsidR="0042571D" w:rsidRPr="003F127B" w:rsidRDefault="0042571D" w:rsidP="0042571D">
            <w:pPr>
              <w:ind w:left="360" w:hanging="360"/>
              <w:contextualSpacing/>
              <w:rPr>
                <w:rFonts w:eastAsia="Calibri" w:cs="Times New Roman"/>
                <w:lang w:val="fr-FR"/>
              </w:rPr>
            </w:pPr>
            <w:r w:rsidRPr="003F127B">
              <w:rPr>
                <w:rFonts w:eastAsia="Calibri" w:cs="Times New Roman"/>
                <w:lang w:val="fr-FR"/>
              </w:rPr>
              <w:t>Pellentesque porttitor</w:t>
            </w:r>
          </w:p>
          <w:p w:rsidR="0042571D" w:rsidRPr="003F127B" w:rsidRDefault="0042571D" w:rsidP="0042571D">
            <w:pPr>
              <w:rPr>
                <w:lang w:val="fr-FR"/>
              </w:rPr>
            </w:pPr>
          </w:p>
          <w:p w:rsidR="0042571D" w:rsidRPr="00F02BAD" w:rsidRDefault="00AC0F42" w:rsidP="0042571D">
            <w:pPr>
              <w:outlineLvl w:val="0"/>
              <w:rPr>
                <w:rFonts w:ascii="Arial Black" w:hAnsi="Arial Black" w:cs="Aharoni"/>
                <w:caps/>
                <w:color w:val="BA5C3A"/>
                <w:spacing w:val="40"/>
                <w:sz w:val="28"/>
                <w:szCs w:val="28"/>
                <w:lang w:val="de-DE"/>
              </w:rPr>
            </w:pPr>
            <w:r w:rsidRPr="00F02BAD">
              <w:rPr>
                <w:rFonts w:ascii="Arial Black" w:hAnsi="Arial Black" w:cs="Aharoni"/>
                <w:caps/>
                <w:color w:val="BA5C3A"/>
                <w:spacing w:val="40"/>
                <w:sz w:val="28"/>
                <w:szCs w:val="28"/>
                <w:lang w:val="de-DE"/>
              </w:rPr>
              <w:t>Ausbildung</w:t>
            </w:r>
          </w:p>
          <w:p w:rsidR="0042571D" w:rsidRPr="00F02BAD" w:rsidRDefault="0042571D" w:rsidP="0042571D">
            <w:pPr>
              <w:rPr>
                <w:lang w:val="de-DE"/>
              </w:rPr>
            </w:pPr>
            <w:r w:rsidRPr="00F02BAD">
              <w:rPr>
                <w:lang w:val="de-DE"/>
              </w:rPr>
              <w:t>2005 –2007</w:t>
            </w:r>
          </w:p>
          <w:p w:rsidR="0042571D" w:rsidRPr="00F02BAD" w:rsidRDefault="0042571D" w:rsidP="0042571D">
            <w:pPr>
              <w:rPr>
                <w:lang w:val="de-DE"/>
              </w:rPr>
            </w:pPr>
            <w:r w:rsidRPr="00F02BAD">
              <w:rPr>
                <w:lang w:val="de-DE"/>
              </w:rPr>
              <w:t xml:space="preserve">Bachelor </w:t>
            </w:r>
            <w:r w:rsidR="006113CC" w:rsidRPr="00F02BAD">
              <w:rPr>
                <w:lang w:val="de-DE"/>
              </w:rPr>
              <w:t>von</w:t>
            </w:r>
            <w:r w:rsidRPr="00F02BAD">
              <w:rPr>
                <w:lang w:val="de-DE"/>
              </w:rPr>
              <w:t xml:space="preserve"> Science in </w:t>
            </w:r>
            <w:r w:rsidR="00AC0F42" w:rsidRPr="00F02BAD">
              <w:rPr>
                <w:lang w:val="de-DE"/>
              </w:rPr>
              <w:t>Buchhaltung</w:t>
            </w:r>
            <w:r w:rsidRPr="00F02BAD">
              <w:rPr>
                <w:lang w:val="de-DE"/>
              </w:rPr>
              <w:t xml:space="preserve"> from Strayer University</w:t>
            </w:r>
          </w:p>
          <w:p w:rsidR="0042571D" w:rsidRPr="00F02BAD" w:rsidRDefault="0042571D" w:rsidP="0042571D">
            <w:pPr>
              <w:rPr>
                <w:rFonts w:eastAsia="Calibri" w:cs="Times New Roman"/>
                <w:lang w:val="de-DE"/>
              </w:rPr>
            </w:pPr>
          </w:p>
          <w:p w:rsidR="0042571D" w:rsidRPr="00F02BAD" w:rsidRDefault="0042571D" w:rsidP="0042571D">
            <w:pPr>
              <w:rPr>
                <w:lang w:val="de-DE"/>
              </w:rPr>
            </w:pPr>
            <w:r w:rsidRPr="00F02BAD">
              <w:rPr>
                <w:lang w:val="de-DE"/>
              </w:rPr>
              <w:t>2001 –2004</w:t>
            </w:r>
          </w:p>
          <w:p w:rsidR="0042571D" w:rsidRPr="00F02BAD" w:rsidRDefault="006113CC" w:rsidP="00305C65">
            <w:pPr>
              <w:rPr>
                <w:lang w:val="de-DE"/>
              </w:rPr>
            </w:pPr>
            <w:r w:rsidRPr="00F02BAD">
              <w:rPr>
                <w:lang w:val="de-DE"/>
              </w:rPr>
              <w:t>Universitätsabschluss</w:t>
            </w:r>
            <w:r w:rsidR="0042571D" w:rsidRPr="00F02BAD">
              <w:rPr>
                <w:lang w:val="de-DE"/>
              </w:rPr>
              <w:t xml:space="preserve"> in </w:t>
            </w:r>
            <w:r w:rsidR="00AC0F42" w:rsidRPr="00F02BAD">
              <w:rPr>
                <w:lang w:val="de-DE"/>
              </w:rPr>
              <w:t>Buchhaltung</w:t>
            </w:r>
            <w:r w:rsidR="00C308FD" w:rsidRPr="00F02BAD">
              <w:rPr>
                <w:lang w:val="de-DE"/>
              </w:rPr>
              <w:t xml:space="preserve"> </w:t>
            </w:r>
          </w:p>
        </w:tc>
        <w:tc>
          <w:tcPr>
            <w:tcW w:w="3452" w:type="pct"/>
            <w:gridSpan w:val="2"/>
            <w:tcBorders>
              <w:top w:val="nil"/>
              <w:bottom w:val="nil"/>
            </w:tcBorders>
            <w:tcMar>
              <w:left w:w="432" w:type="dxa"/>
              <w:right w:w="0" w:type="dxa"/>
            </w:tcMar>
          </w:tcPr>
          <w:p w:rsidR="0042571D" w:rsidRPr="00F02BAD" w:rsidRDefault="006113CC" w:rsidP="0042571D">
            <w:pPr>
              <w:outlineLvl w:val="0"/>
              <w:rPr>
                <w:rFonts w:ascii="Arial Black" w:hAnsi="Arial Black" w:cs="Aharoni"/>
                <w:caps/>
                <w:color w:val="BA5C3A"/>
                <w:spacing w:val="40"/>
                <w:sz w:val="28"/>
                <w:szCs w:val="28"/>
                <w:lang w:val="de-DE"/>
              </w:rPr>
            </w:pPr>
            <w:r w:rsidRPr="00F02BAD">
              <w:rPr>
                <w:rFonts w:ascii="Arial Black" w:hAnsi="Arial Black" w:cs="Aharoni"/>
                <w:caps/>
                <w:color w:val="BA5C3A"/>
                <w:spacing w:val="40"/>
                <w:sz w:val="28"/>
                <w:szCs w:val="28"/>
                <w:lang w:val="de-DE"/>
              </w:rPr>
              <w:t>ERFOLGE</w:t>
            </w:r>
          </w:p>
          <w:p w:rsidR="0042571D" w:rsidRPr="00F02BAD" w:rsidRDefault="006113CC" w:rsidP="0042571D">
            <w:pPr>
              <w:pStyle w:val="Heading2"/>
              <w:outlineLvl w:val="1"/>
              <w:rPr>
                <w:lang w:val="de-DE"/>
              </w:rPr>
            </w:pPr>
            <w:r w:rsidRPr="00F02BAD">
              <w:rPr>
                <w:lang w:val="de-DE"/>
              </w:rPr>
              <w:t>MARKETING DIREKTOR</w:t>
            </w:r>
            <w:r w:rsidR="00C308FD" w:rsidRPr="00F02BAD">
              <w:rPr>
                <w:lang w:val="de-DE"/>
              </w:rPr>
              <w:t>, Global Holdings</w:t>
            </w:r>
          </w:p>
          <w:p w:rsidR="0042571D" w:rsidRPr="00F02BAD" w:rsidRDefault="00AC0F42" w:rsidP="0042571D">
            <w:pPr>
              <w:pStyle w:val="Duration"/>
              <w:rPr>
                <w:lang w:val="de-DE"/>
              </w:rPr>
            </w:pPr>
            <w:r w:rsidRPr="00F02BAD">
              <w:rPr>
                <w:lang w:val="de-DE"/>
              </w:rPr>
              <w:t>März</w:t>
            </w:r>
            <w:r w:rsidR="0042571D" w:rsidRPr="00F02BAD">
              <w:rPr>
                <w:lang w:val="de-DE"/>
              </w:rPr>
              <w:t xml:space="preserve"> 2007 – </w:t>
            </w:r>
            <w:r w:rsidRPr="00F02BAD">
              <w:rPr>
                <w:lang w:val="de-DE"/>
              </w:rPr>
              <w:t>Dezember</w:t>
            </w:r>
            <w:r w:rsidR="0042571D" w:rsidRPr="00F02BAD">
              <w:rPr>
                <w:lang w:val="de-DE"/>
              </w:rPr>
              <w:t xml:space="preserve"> 2011</w:t>
            </w:r>
          </w:p>
          <w:p w:rsidR="0042571D" w:rsidRPr="00F02BAD" w:rsidRDefault="0042571D" w:rsidP="0042571D">
            <w:pPr>
              <w:rPr>
                <w:lang w:val="de-DE"/>
              </w:rPr>
            </w:pPr>
          </w:p>
          <w:p w:rsidR="0042571D" w:rsidRPr="00305C65" w:rsidRDefault="0042571D" w:rsidP="0042571D">
            <w:pPr>
              <w:rPr>
                <w:lang w:val="de-DE"/>
              </w:rPr>
            </w:pPr>
            <w:r w:rsidRPr="00F02BAD">
              <w:rPr>
                <w:lang w:val="de-DE"/>
              </w:rPr>
              <w:t>Phasellusim</w:t>
            </w:r>
            <w:r w:rsidR="00F02BAD" w:rsidRPr="00F02BAD">
              <w:rPr>
                <w:lang w:val="de-DE"/>
              </w:rPr>
              <w:t xml:space="preserve"> </w:t>
            </w:r>
            <w:r w:rsidRPr="00F02BAD">
              <w:rPr>
                <w:lang w:val="de-DE"/>
              </w:rPr>
              <w:t>perdiet</w:t>
            </w:r>
            <w:r w:rsidR="00F02BAD" w:rsidRPr="00F02BAD">
              <w:rPr>
                <w:lang w:val="de-DE"/>
              </w:rPr>
              <w:t xml:space="preserve"> </w:t>
            </w:r>
            <w:r w:rsidRPr="00F02BAD">
              <w:rPr>
                <w:lang w:val="de-DE"/>
              </w:rPr>
              <w:t>massaeg</w:t>
            </w:r>
            <w:r w:rsidR="00F02BAD" w:rsidRPr="00F02BAD">
              <w:rPr>
                <w:lang w:val="de-DE"/>
              </w:rPr>
              <w:t xml:space="preserve"> </w:t>
            </w:r>
            <w:r w:rsidRPr="00F02BAD">
              <w:rPr>
                <w:lang w:val="de-DE"/>
              </w:rPr>
              <w:t>etiaculis dictum. Proinblan</w:t>
            </w:r>
            <w:r w:rsidR="00F02BAD" w:rsidRPr="00F02BAD">
              <w:rPr>
                <w:lang w:val="de-DE"/>
              </w:rPr>
              <w:t xml:space="preserve"> </w:t>
            </w:r>
            <w:r w:rsidRPr="00F02BAD">
              <w:rPr>
                <w:lang w:val="de-DE"/>
              </w:rPr>
              <w:t>ditnibhqui</w:t>
            </w:r>
            <w:r w:rsidR="00F02BAD" w:rsidRPr="00F02BAD">
              <w:rPr>
                <w:lang w:val="de-DE"/>
              </w:rPr>
              <w:t xml:space="preserve"> </w:t>
            </w:r>
            <w:r w:rsidRPr="00F02BAD">
              <w:rPr>
                <w:lang w:val="de-DE"/>
              </w:rPr>
              <w:t>sauctorporta. Nullaeratpurus, pretium</w:t>
            </w:r>
            <w:r w:rsidR="00F02BAD" w:rsidRPr="00F02BAD">
              <w:rPr>
                <w:lang w:val="de-DE"/>
              </w:rPr>
              <w:t xml:space="preserve"> </w:t>
            </w:r>
            <w:r w:rsidRPr="00F02BAD">
              <w:rPr>
                <w:lang w:val="de-DE"/>
              </w:rPr>
              <w:t>ut tempus quis, vulputateut diam. Aliquam</w:t>
            </w:r>
            <w:r w:rsidR="00F02BAD" w:rsidRPr="00F02BAD">
              <w:rPr>
                <w:lang w:val="de-DE"/>
              </w:rPr>
              <w:t xml:space="preserve"> </w:t>
            </w:r>
            <w:r w:rsidRPr="00F02BAD">
              <w:rPr>
                <w:lang w:val="de-DE"/>
              </w:rPr>
              <w:t xml:space="preserve">utnulla </w:t>
            </w:r>
            <w:r w:rsidR="006113CC" w:rsidRPr="00F02BAD">
              <w:rPr>
                <w:lang w:val="de-DE"/>
              </w:rPr>
              <w:t>an</w:t>
            </w:r>
            <w:r w:rsidRPr="00F02BAD">
              <w:rPr>
                <w:lang w:val="de-DE"/>
              </w:rPr>
              <w:t xml:space="preserve"> quam adipiscingp</w:t>
            </w:r>
            <w:r w:rsidR="00F02BAD" w:rsidRPr="00F02BAD">
              <w:rPr>
                <w:lang w:val="de-DE"/>
              </w:rPr>
              <w:t xml:space="preserve"> </w:t>
            </w:r>
            <w:r w:rsidRPr="00F02BAD">
              <w:rPr>
                <w:lang w:val="de-DE"/>
              </w:rPr>
              <w:t>ulvinar. Duis se</w:t>
            </w:r>
            <w:r w:rsidR="00F02BAD" w:rsidRPr="00F02BAD">
              <w:rPr>
                <w:lang w:val="de-DE"/>
              </w:rPr>
              <w:t xml:space="preserve"> </w:t>
            </w:r>
            <w:r w:rsidRPr="00F02BAD">
              <w:rPr>
                <w:lang w:val="de-DE"/>
              </w:rPr>
              <w:t>mper tellusneque, egetcom</w:t>
            </w:r>
            <w:r w:rsidR="00F02BAD" w:rsidRPr="00F02BAD">
              <w:rPr>
                <w:lang w:val="de-DE"/>
              </w:rPr>
              <w:t xml:space="preserve"> </w:t>
            </w:r>
            <w:r w:rsidRPr="00F02BAD">
              <w:rPr>
                <w:lang w:val="de-DE"/>
              </w:rPr>
              <w:t>modojust</w:t>
            </w:r>
            <w:r w:rsidR="00F02BAD" w:rsidRPr="00F02BAD">
              <w:rPr>
                <w:lang w:val="de-DE"/>
              </w:rPr>
              <w:t xml:space="preserve"> </w:t>
            </w:r>
            <w:r w:rsidRPr="00F02BAD">
              <w:rPr>
                <w:lang w:val="de-DE"/>
              </w:rPr>
              <w:t xml:space="preserve">orutrum et. </w:t>
            </w:r>
            <w:r w:rsidRPr="00305C65">
              <w:rPr>
                <w:lang w:val="de-DE"/>
              </w:rPr>
              <w:t>Fusceven</w:t>
            </w:r>
            <w:r w:rsidR="00F02BAD" w:rsidRPr="00305C65">
              <w:rPr>
                <w:lang w:val="de-DE"/>
              </w:rPr>
              <w:t xml:space="preserve"> </w:t>
            </w:r>
            <w:r w:rsidRPr="00305C65">
              <w:rPr>
                <w:lang w:val="de-DE"/>
              </w:rPr>
              <w:t>enatisaliquam nisi non luctus.</w:t>
            </w:r>
          </w:p>
          <w:p w:rsidR="0042571D" w:rsidRPr="00305C65" w:rsidRDefault="0042571D" w:rsidP="0042571D">
            <w:pPr>
              <w:rPr>
                <w:lang w:val="de-DE"/>
              </w:rPr>
            </w:pPr>
          </w:p>
          <w:p w:rsidR="0042571D" w:rsidRPr="003F127B" w:rsidRDefault="00305C65" w:rsidP="0042571D">
            <w:r>
              <w:t>Fusc posuere, magna sedpulvi narultricies, vulputate vitae, pretiummattispuru slectusmales uada libero, sit ametcommodo magna er osquisurna.</w:t>
            </w:r>
            <w:bookmarkStart w:id="0" w:name="_GoBack"/>
            <w:bookmarkEnd w:id="0"/>
          </w:p>
          <w:p w:rsidR="0042571D" w:rsidRPr="003F127B" w:rsidRDefault="0042571D" w:rsidP="0042571D"/>
          <w:p w:rsidR="0042571D" w:rsidRPr="003F127B" w:rsidRDefault="0042571D" w:rsidP="0042571D">
            <w:pPr>
              <w:pStyle w:val="CheckmarkBullets"/>
              <w:rPr>
                <w:noProof w:val="0"/>
                <w:lang w:val="fr-FR"/>
              </w:rPr>
            </w:pPr>
            <w:r w:rsidRPr="003F127B">
              <w:rPr>
                <w:noProof w:val="0"/>
              </w:rPr>
              <w:t xml:space="preserve">Lorem ipsum dolor sit amet, consectetur adipiscing elit. </w:t>
            </w:r>
            <w:r w:rsidRPr="003F127B">
              <w:rPr>
                <w:noProof w:val="0"/>
                <w:lang w:val="fr-FR"/>
              </w:rPr>
              <w:t xml:space="preserve">Mauris facilisis eleifend nunc ut consequat. Quisque sit amet interdum nunc. </w:t>
            </w:r>
          </w:p>
          <w:p w:rsidR="0042571D" w:rsidRPr="003F127B" w:rsidRDefault="0042571D" w:rsidP="0042571D">
            <w:pPr>
              <w:pStyle w:val="CheckmarkBullets"/>
              <w:rPr>
                <w:noProof w:val="0"/>
              </w:rPr>
            </w:pPr>
            <w:r w:rsidRPr="003F127B">
              <w:rPr>
                <w:noProof w:val="0"/>
                <w:lang w:val="fr-FR"/>
              </w:rPr>
              <w:t xml:space="preserve">Pellentesque lobortis nec nibh eget mollis. </w:t>
            </w:r>
            <w:r w:rsidRPr="003F127B">
              <w:rPr>
                <w:noProof w:val="0"/>
              </w:rPr>
              <w:t xml:space="preserve">Vestibulum vitae pulvinar tortor. Nam ornare condimentum lacus. Donec sed accumsan ipsum, sed ultrices lorem. In condimentum justo ac leo porttitor, ac venenatis purus ultrices. </w:t>
            </w:r>
          </w:p>
          <w:p w:rsidR="0042571D" w:rsidRPr="003F127B" w:rsidRDefault="0042571D" w:rsidP="0042571D">
            <w:pPr>
              <w:pStyle w:val="CheckmarkBullets"/>
              <w:rPr>
                <w:noProof w:val="0"/>
                <w:lang w:val="fr-FR"/>
              </w:rPr>
            </w:pPr>
            <w:r w:rsidRPr="003F127B">
              <w:rPr>
                <w:noProof w:val="0"/>
              </w:rPr>
              <w:t xml:space="preserve">Praesent a leo quis ipsum consequat fringilla. </w:t>
            </w:r>
            <w:r w:rsidRPr="003F127B">
              <w:rPr>
                <w:noProof w:val="0"/>
                <w:lang w:val="fr-FR"/>
              </w:rPr>
              <w:t>Duis laoreet tristique laoreet. Ut vitae quam tristique libero ullamcorper vestibulum ut quis.</w:t>
            </w:r>
          </w:p>
          <w:p w:rsidR="0042571D" w:rsidRPr="003F127B" w:rsidRDefault="0042571D" w:rsidP="0042571D">
            <w:pPr>
              <w:pStyle w:val="CheckmarkBullets"/>
              <w:rPr>
                <w:noProof w:val="0"/>
                <w:lang w:val="fr-FR"/>
              </w:rPr>
            </w:pPr>
            <w:r w:rsidRPr="003F127B">
              <w:rPr>
                <w:noProof w:val="0"/>
                <w:lang w:val="fr-FR"/>
              </w:rPr>
              <w:t xml:space="preserve">Curabitur varius fringilla nisl. Duis pretium mi euismod erat. Maecenas id augue. Nam vulputate. Duis a quam non neque lobortis malesuada. Praesent euismod. </w:t>
            </w:r>
          </w:p>
          <w:p w:rsidR="0042571D" w:rsidRDefault="0042571D" w:rsidP="0042571D">
            <w:pPr>
              <w:pStyle w:val="CheckmarkBullets"/>
              <w:rPr>
                <w:noProof w:val="0"/>
                <w:lang w:val="de-DE"/>
              </w:rPr>
            </w:pPr>
            <w:r w:rsidRPr="003F127B">
              <w:rPr>
                <w:noProof w:val="0"/>
                <w:lang w:val="fr-FR"/>
              </w:rPr>
              <w:t xml:space="preserve">Donec nulla augue, venenatis scelerisque, dapibus a, consequat </w:t>
            </w:r>
            <w:r w:rsidR="006113CC" w:rsidRPr="003F127B">
              <w:rPr>
                <w:noProof w:val="0"/>
                <w:lang w:val="fr-FR"/>
              </w:rPr>
              <w:t>an</w:t>
            </w:r>
            <w:r w:rsidRPr="003F127B">
              <w:rPr>
                <w:noProof w:val="0"/>
                <w:lang w:val="fr-FR"/>
              </w:rPr>
              <w:t xml:space="preserve">, leo. </w:t>
            </w:r>
            <w:r w:rsidRPr="00F02BAD">
              <w:rPr>
                <w:noProof w:val="0"/>
                <w:lang w:val="de-DE"/>
              </w:rPr>
              <w:t>Pellentesque libero lectus, tristique ac, consectetuer sit amet.</w:t>
            </w:r>
          </w:p>
          <w:p w:rsidR="003F127B" w:rsidRPr="003F127B" w:rsidRDefault="003F127B" w:rsidP="003F127B">
            <w:pPr>
              <w:pStyle w:val="CheckmarkBullets"/>
              <w:rPr>
                <w:lang w:val="fr-FR"/>
              </w:rPr>
            </w:pPr>
            <w:r w:rsidRPr="003F127B">
              <w:t xml:space="preserve">Praesent a leo quis ipsum consequat fringilla. </w:t>
            </w:r>
            <w:r w:rsidRPr="003F127B">
              <w:rPr>
                <w:lang w:val="fr-FR"/>
              </w:rPr>
              <w:t>Duis laoreet tristique laoreet. Ut vitae quam tristique libero ullamcorper vestibulum ut quis.</w:t>
            </w:r>
          </w:p>
          <w:p w:rsidR="003F127B" w:rsidRPr="003F127B" w:rsidRDefault="003F127B" w:rsidP="003F127B">
            <w:pPr>
              <w:pStyle w:val="CheckmarkBullets"/>
              <w:rPr>
                <w:lang w:val="fr-FR"/>
              </w:rPr>
            </w:pPr>
            <w:r w:rsidRPr="003F127B">
              <w:rPr>
                <w:lang w:val="fr-FR"/>
              </w:rPr>
              <w:t xml:space="preserve">Curabitur varius fringilla nisl. Duis pretium mi euismod erat. Maecenas </w:t>
            </w:r>
            <w:r>
              <w:rPr>
                <w:lang w:val="fr-FR"/>
              </w:rPr>
              <w:t>id augue. Nam vulputate. Duis a.</w:t>
            </w:r>
          </w:p>
        </w:tc>
      </w:tr>
    </w:tbl>
    <w:p w:rsidR="0042571D" w:rsidRPr="003F127B" w:rsidRDefault="0042571D">
      <w:pPr>
        <w:rPr>
          <w:lang w:val="fr-FR"/>
        </w:rPr>
      </w:pPr>
    </w:p>
    <w:p w:rsidR="0042571D" w:rsidRPr="003F127B" w:rsidRDefault="00AC0F42" w:rsidP="003F127B">
      <w:pPr>
        <w:pStyle w:val="Heading2"/>
      </w:pPr>
      <w:r w:rsidRPr="003F127B">
        <w:lastRenderedPageBreak/>
        <w:t>DESIGNSTUDENT</w:t>
      </w:r>
      <w:r w:rsidR="00305C65">
        <w:t>-</w:t>
      </w:r>
      <w:r w:rsidRPr="003F127B">
        <w:t>ANZIEHENDE DESIGNS</w:t>
      </w:r>
    </w:p>
    <w:p w:rsidR="0042571D" w:rsidRPr="003F127B" w:rsidRDefault="006113CC" w:rsidP="0042571D">
      <w:pPr>
        <w:pStyle w:val="Duration"/>
      </w:pPr>
      <w:r w:rsidRPr="003F127B">
        <w:t>Bielefeld</w:t>
      </w:r>
      <w:r w:rsidR="0042571D" w:rsidRPr="003F127B">
        <w:t xml:space="preserve"> ▪ 2005 </w:t>
      </w:r>
      <w:r w:rsidR="003F127B" w:rsidRPr="003F127B">
        <w:t>-</w:t>
      </w:r>
      <w:r w:rsidR="0042571D" w:rsidRPr="003F127B">
        <w:t xml:space="preserve"> 2011</w:t>
      </w:r>
    </w:p>
    <w:p w:rsidR="0042571D" w:rsidRPr="003F127B" w:rsidRDefault="0042571D" w:rsidP="0042571D">
      <w:pPr>
        <w:pStyle w:val="Duration"/>
      </w:pPr>
    </w:p>
    <w:p w:rsidR="0042571D" w:rsidRPr="003F127B" w:rsidRDefault="00305C65" w:rsidP="0042571D">
      <w:r>
        <w:t>Vestibulumquisdolor a felisconguevehicula. Maecenaspedepurus, tristique ac, tempuseget, egestasquis, mauris. Curabitur noneros. Nullamhendrerit bibendum justo. Fusceiaculis, est quislacinia pretium, pedemetus molestielacus, atgravidawisi ante atibero. Quisqueo rnareplaceratrisus.Utmolestie magna an mi.</w:t>
      </w:r>
    </w:p>
    <w:p w:rsidR="0042571D" w:rsidRPr="003F127B" w:rsidRDefault="0042571D" w:rsidP="0042571D">
      <w:pPr>
        <w:pStyle w:val="ListParagraph"/>
        <w:rPr>
          <w:noProof w:val="0"/>
          <w:lang w:val="fr-FR"/>
        </w:rPr>
      </w:pPr>
      <w:r w:rsidRPr="003F127B">
        <w:rPr>
          <w:noProof w:val="0"/>
          <w:lang w:val="fr-FR"/>
        </w:rPr>
        <w:t xml:space="preserve">Fusce iaculis, est quis lacinia pretium, pede metus molestie lacus, </w:t>
      </w:r>
      <w:r w:rsidR="006113CC" w:rsidRPr="003F127B">
        <w:rPr>
          <w:noProof w:val="0"/>
          <w:lang w:val="fr-FR"/>
        </w:rPr>
        <w:t>an</w:t>
      </w:r>
      <w:r w:rsidRPr="003F127B">
        <w:rPr>
          <w:noProof w:val="0"/>
          <w:lang w:val="fr-FR"/>
        </w:rPr>
        <w:t xml:space="preserve"> gravida wisi ante </w:t>
      </w:r>
      <w:r w:rsidR="006113CC" w:rsidRPr="003F127B">
        <w:rPr>
          <w:noProof w:val="0"/>
          <w:lang w:val="fr-FR"/>
        </w:rPr>
        <w:t>an</w:t>
      </w:r>
      <w:r w:rsidRPr="003F127B">
        <w:rPr>
          <w:noProof w:val="0"/>
          <w:lang w:val="fr-FR"/>
        </w:rPr>
        <w:t xml:space="preserve"> libero. </w:t>
      </w:r>
    </w:p>
    <w:p w:rsidR="0042571D" w:rsidRPr="003F127B" w:rsidRDefault="0042571D" w:rsidP="0042571D">
      <w:pPr>
        <w:pStyle w:val="ListParagraph"/>
        <w:rPr>
          <w:noProof w:val="0"/>
          <w:lang w:val="fr-FR"/>
        </w:rPr>
      </w:pPr>
      <w:r w:rsidRPr="003F127B">
        <w:rPr>
          <w:noProof w:val="0"/>
          <w:lang w:val="fr-FR"/>
        </w:rPr>
        <w:t xml:space="preserve">Quisque ornare placerat risus. Ut molestie magna </w:t>
      </w:r>
      <w:r w:rsidR="006113CC" w:rsidRPr="003F127B">
        <w:rPr>
          <w:noProof w:val="0"/>
          <w:lang w:val="fr-FR"/>
        </w:rPr>
        <w:t>an</w:t>
      </w:r>
      <w:r w:rsidRPr="003F127B">
        <w:rPr>
          <w:noProof w:val="0"/>
          <w:lang w:val="fr-FR"/>
        </w:rPr>
        <w:t xml:space="preserve"> mi.</w:t>
      </w:r>
    </w:p>
    <w:p w:rsidR="0042571D" w:rsidRPr="00F02BAD" w:rsidRDefault="0042571D" w:rsidP="0042571D">
      <w:pPr>
        <w:pStyle w:val="ListParagraph"/>
        <w:rPr>
          <w:noProof w:val="0"/>
          <w:lang w:val="de-DE"/>
        </w:rPr>
      </w:pPr>
      <w:r w:rsidRPr="00F02BAD">
        <w:rPr>
          <w:noProof w:val="0"/>
          <w:lang w:val="de-DE"/>
        </w:rPr>
        <w:t xml:space="preserve">Suspendisse dui purus, scelerisque </w:t>
      </w:r>
      <w:r w:rsidR="006113CC" w:rsidRPr="00F02BAD">
        <w:rPr>
          <w:noProof w:val="0"/>
          <w:lang w:val="de-DE"/>
        </w:rPr>
        <w:t>an</w:t>
      </w:r>
    </w:p>
    <w:p w:rsidR="0042571D" w:rsidRPr="00F02BAD" w:rsidRDefault="0042571D" w:rsidP="0042571D">
      <w:pPr>
        <w:pStyle w:val="ListParagraph"/>
        <w:rPr>
          <w:noProof w:val="0"/>
          <w:lang w:val="de-DE"/>
        </w:rPr>
      </w:pPr>
      <w:r w:rsidRPr="00F02BAD">
        <w:rPr>
          <w:noProof w:val="0"/>
          <w:lang w:val="de-DE"/>
        </w:rPr>
        <w:t xml:space="preserve">Avulputate vitae, pretium mattis, nunc. Mauris eqet neque </w:t>
      </w:r>
      <w:r w:rsidR="006113CC" w:rsidRPr="00F02BAD">
        <w:rPr>
          <w:noProof w:val="0"/>
          <w:lang w:val="de-DE"/>
        </w:rPr>
        <w:t>an</w:t>
      </w:r>
      <w:r w:rsidRPr="00F02BAD">
        <w:rPr>
          <w:noProof w:val="0"/>
          <w:lang w:val="de-DE"/>
        </w:rPr>
        <w:t xml:space="preserve"> sem venenatis.</w:t>
      </w:r>
    </w:p>
    <w:p w:rsidR="0042571D" w:rsidRPr="00F02BAD" w:rsidRDefault="0042571D" w:rsidP="0042571D">
      <w:pPr>
        <w:pStyle w:val="NoSpacing"/>
        <w:rPr>
          <w:lang w:val="de-DE"/>
        </w:rPr>
      </w:pPr>
    </w:p>
    <w:p w:rsidR="0042571D" w:rsidRPr="00F02BAD" w:rsidRDefault="00AC0F42" w:rsidP="0042571D">
      <w:pPr>
        <w:pStyle w:val="Heading2"/>
        <w:rPr>
          <w:lang w:val="de-DE"/>
        </w:rPr>
      </w:pPr>
      <w:r w:rsidRPr="00F02BAD">
        <w:rPr>
          <w:lang w:val="de-DE"/>
        </w:rPr>
        <w:t>KUNST DIREKTOR</w:t>
      </w:r>
      <w:r w:rsidR="0042571D" w:rsidRPr="00F02BAD">
        <w:rPr>
          <w:lang w:val="de-DE"/>
        </w:rPr>
        <w:t xml:space="preserve"> ASSISTANT</w:t>
      </w:r>
      <w:r w:rsidR="00305C65">
        <w:rPr>
          <w:lang w:val="de-DE"/>
        </w:rPr>
        <w:t>-</w:t>
      </w:r>
      <w:r w:rsidRPr="00F02BAD">
        <w:rPr>
          <w:lang w:val="de-DE"/>
        </w:rPr>
        <w:t>BLAUE BIENE KUNST</w:t>
      </w:r>
    </w:p>
    <w:p w:rsidR="0042571D" w:rsidRPr="003F127B" w:rsidRDefault="00C308FD" w:rsidP="0042571D">
      <w:pPr>
        <w:pStyle w:val="Duration"/>
      </w:pPr>
      <w:r w:rsidRPr="003F127B">
        <w:t>Daytona Beach</w:t>
      </w:r>
      <w:r w:rsidR="0042571D" w:rsidRPr="003F127B">
        <w:t xml:space="preserve"> ▪ 1998 – 1999</w:t>
      </w:r>
    </w:p>
    <w:p w:rsidR="0042571D" w:rsidRPr="003F127B" w:rsidRDefault="0042571D" w:rsidP="0042571D">
      <w:pPr>
        <w:pStyle w:val="Duration"/>
      </w:pPr>
    </w:p>
    <w:p w:rsidR="0042571D" w:rsidRPr="003F127B" w:rsidRDefault="00305C65" w:rsidP="0042571D">
      <w:r>
        <w:t>Fusc posuere, magna sedpulvi narultricies, vulputate vitae, pretiummattispuru slectusmales uada libero, sit ametcommodo magna er osquisurna.</w:t>
      </w:r>
    </w:p>
    <w:p w:rsidR="0042571D" w:rsidRPr="00F02BAD" w:rsidRDefault="0042571D" w:rsidP="0042571D">
      <w:pPr>
        <w:pStyle w:val="ListParagraph"/>
        <w:rPr>
          <w:noProof w:val="0"/>
          <w:lang w:val="de-DE"/>
        </w:rPr>
      </w:pPr>
      <w:r w:rsidRPr="00305C65">
        <w:rPr>
          <w:noProof w:val="0"/>
        </w:rPr>
        <w:t xml:space="preserve">Sed suscipit ante in arcu egestas convallis. </w:t>
      </w:r>
      <w:r w:rsidRPr="00F02BAD">
        <w:rPr>
          <w:noProof w:val="0"/>
          <w:lang w:val="de-DE"/>
        </w:rPr>
        <w:t xml:space="preserve">Etiam fermentum tellus sit amet. </w:t>
      </w:r>
    </w:p>
    <w:p w:rsidR="0042571D" w:rsidRPr="003F127B" w:rsidRDefault="0042571D" w:rsidP="0042571D">
      <w:pPr>
        <w:pStyle w:val="ListParagraph"/>
        <w:rPr>
          <w:noProof w:val="0"/>
          <w:lang w:val="fr-FR"/>
        </w:rPr>
      </w:pPr>
      <w:r w:rsidRPr="003F127B">
        <w:rPr>
          <w:noProof w:val="0"/>
          <w:lang w:val="fr-FR"/>
        </w:rPr>
        <w:t xml:space="preserve">Magna nisl tempus dolor, eget fringilla lectus urna vel ipsum. Tristique ultrices. Nulla id auctor arcu. </w:t>
      </w:r>
    </w:p>
    <w:p w:rsidR="0042571D" w:rsidRPr="00F02BAD" w:rsidRDefault="0042571D" w:rsidP="0042571D">
      <w:pPr>
        <w:pStyle w:val="ListParagraph"/>
        <w:rPr>
          <w:noProof w:val="0"/>
          <w:lang w:val="de-DE"/>
        </w:rPr>
      </w:pPr>
      <w:r w:rsidRPr="003F127B">
        <w:rPr>
          <w:noProof w:val="0"/>
          <w:lang w:val="fr-FR"/>
        </w:rPr>
        <w:t xml:space="preserve">Nullam ante sem, euismod non tellus vel, blandit gravida dui. </w:t>
      </w:r>
      <w:r w:rsidRPr="00F02BAD">
        <w:rPr>
          <w:noProof w:val="0"/>
          <w:lang w:val="de-DE"/>
        </w:rPr>
        <w:t>Sed sodales dignissim nisl, interdum lorem lobortis.</w:t>
      </w:r>
    </w:p>
    <w:p w:rsidR="0042571D" w:rsidRPr="00F02BAD" w:rsidRDefault="0042571D" w:rsidP="0042571D">
      <w:pPr>
        <w:pStyle w:val="NoSpacing"/>
        <w:rPr>
          <w:lang w:val="de-DE"/>
        </w:rPr>
      </w:pPr>
    </w:p>
    <w:p w:rsidR="0042571D" w:rsidRPr="00F02BAD" w:rsidRDefault="00AC0F42" w:rsidP="0042571D">
      <w:pPr>
        <w:pStyle w:val="Heading2"/>
        <w:rPr>
          <w:lang w:val="de-DE"/>
        </w:rPr>
      </w:pPr>
      <w:r w:rsidRPr="00F02BAD">
        <w:rPr>
          <w:lang w:val="de-DE"/>
        </w:rPr>
        <w:t>DESIGNSTUDENT</w:t>
      </w:r>
      <w:r w:rsidR="0042571D" w:rsidRPr="00F02BAD">
        <w:rPr>
          <w:lang w:val="de-DE"/>
        </w:rPr>
        <w:t xml:space="preserve"> ASSISTANT</w:t>
      </w:r>
      <w:r w:rsidR="00305C65">
        <w:rPr>
          <w:lang w:val="de-DE"/>
        </w:rPr>
        <w:t>-</w:t>
      </w:r>
      <w:r w:rsidRPr="00F02BAD">
        <w:rPr>
          <w:lang w:val="de-DE"/>
        </w:rPr>
        <w:t>ANZIEHENDE DESIGNS</w:t>
      </w:r>
    </w:p>
    <w:p w:rsidR="0042571D" w:rsidRPr="00F02BAD" w:rsidRDefault="006113CC" w:rsidP="0042571D">
      <w:pPr>
        <w:rPr>
          <w:lang w:val="de-DE"/>
        </w:rPr>
      </w:pPr>
      <w:r w:rsidRPr="00F02BAD">
        <w:rPr>
          <w:lang w:val="de-DE"/>
        </w:rPr>
        <w:t>Bielefeld</w:t>
      </w:r>
      <w:r w:rsidR="0042571D" w:rsidRPr="00F02BAD">
        <w:rPr>
          <w:lang w:val="de-DE"/>
        </w:rPr>
        <w:t xml:space="preserve"> ▪ 2005 – 2011</w:t>
      </w:r>
    </w:p>
    <w:p w:rsidR="0042571D" w:rsidRPr="003F127B" w:rsidRDefault="00305C65" w:rsidP="0042571D">
      <w: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provident, sunt in culpa qui official deserunt mollit anim id est laborum.</w:t>
      </w:r>
    </w:p>
    <w:p w:rsidR="0042571D" w:rsidRPr="003F127B" w:rsidRDefault="0042571D" w:rsidP="0042571D">
      <w:pPr>
        <w:pStyle w:val="ListParagraph"/>
        <w:rPr>
          <w:noProof w:val="0"/>
          <w:lang w:val="fr-FR"/>
        </w:rPr>
      </w:pPr>
      <w:r w:rsidRPr="003F127B">
        <w:rPr>
          <w:noProof w:val="0"/>
          <w:lang w:val="fr-FR"/>
        </w:rPr>
        <w:t xml:space="preserve">Fusce iaculis, est quis lacinia pretium, pede metus molestie lacus, </w:t>
      </w:r>
      <w:r w:rsidR="006113CC" w:rsidRPr="003F127B">
        <w:rPr>
          <w:noProof w:val="0"/>
          <w:lang w:val="fr-FR"/>
        </w:rPr>
        <w:t>an</w:t>
      </w:r>
      <w:r w:rsidRPr="003F127B">
        <w:rPr>
          <w:noProof w:val="0"/>
          <w:lang w:val="fr-FR"/>
        </w:rPr>
        <w:t xml:space="preserve"> gravida wisi ante </w:t>
      </w:r>
      <w:r w:rsidR="006113CC" w:rsidRPr="003F127B">
        <w:rPr>
          <w:noProof w:val="0"/>
          <w:lang w:val="fr-FR"/>
        </w:rPr>
        <w:t>an</w:t>
      </w:r>
      <w:r w:rsidRPr="003F127B">
        <w:rPr>
          <w:noProof w:val="0"/>
          <w:lang w:val="fr-FR"/>
        </w:rPr>
        <w:t xml:space="preserve"> libero. </w:t>
      </w:r>
    </w:p>
    <w:p w:rsidR="0042571D" w:rsidRPr="003F127B" w:rsidRDefault="0042571D" w:rsidP="0042571D">
      <w:pPr>
        <w:pStyle w:val="ListParagraph"/>
        <w:rPr>
          <w:noProof w:val="0"/>
          <w:lang w:val="fr-FR"/>
        </w:rPr>
      </w:pPr>
      <w:r w:rsidRPr="003F127B">
        <w:rPr>
          <w:noProof w:val="0"/>
          <w:lang w:val="fr-FR"/>
        </w:rPr>
        <w:t xml:space="preserve">Quisque ornare placerat risus. Ut molestie magna </w:t>
      </w:r>
      <w:r w:rsidR="006113CC" w:rsidRPr="003F127B">
        <w:rPr>
          <w:noProof w:val="0"/>
          <w:lang w:val="fr-FR"/>
        </w:rPr>
        <w:t>an</w:t>
      </w:r>
      <w:r w:rsidRPr="003F127B">
        <w:rPr>
          <w:noProof w:val="0"/>
          <w:lang w:val="fr-FR"/>
        </w:rPr>
        <w:t xml:space="preserve"> mi.</w:t>
      </w:r>
    </w:p>
    <w:p w:rsidR="0042571D" w:rsidRPr="00F02BAD" w:rsidRDefault="0042571D" w:rsidP="0042571D">
      <w:pPr>
        <w:pStyle w:val="ListParagraph"/>
        <w:rPr>
          <w:noProof w:val="0"/>
          <w:lang w:val="de-DE"/>
        </w:rPr>
      </w:pPr>
      <w:r w:rsidRPr="00F02BAD">
        <w:rPr>
          <w:noProof w:val="0"/>
          <w:lang w:val="de-DE"/>
        </w:rPr>
        <w:t xml:space="preserve">Suspendisse dui purus, scelerisque </w:t>
      </w:r>
      <w:r w:rsidR="006113CC" w:rsidRPr="00F02BAD">
        <w:rPr>
          <w:noProof w:val="0"/>
          <w:lang w:val="de-DE"/>
        </w:rPr>
        <w:t>an</w:t>
      </w:r>
    </w:p>
    <w:p w:rsidR="0042571D" w:rsidRPr="00F02BAD" w:rsidRDefault="0042571D" w:rsidP="0042571D">
      <w:pPr>
        <w:pStyle w:val="ListParagraph"/>
        <w:rPr>
          <w:noProof w:val="0"/>
          <w:lang w:val="de-DE"/>
        </w:rPr>
      </w:pPr>
      <w:r w:rsidRPr="00F02BAD">
        <w:rPr>
          <w:noProof w:val="0"/>
          <w:lang w:val="de-DE"/>
        </w:rPr>
        <w:t xml:space="preserve">Avulputate vitae, pretium mattis, nunc. Mauris eqet neque </w:t>
      </w:r>
      <w:r w:rsidR="006113CC" w:rsidRPr="00F02BAD">
        <w:rPr>
          <w:noProof w:val="0"/>
          <w:lang w:val="de-DE"/>
        </w:rPr>
        <w:t>an</w:t>
      </w:r>
      <w:r w:rsidRPr="00F02BAD">
        <w:rPr>
          <w:noProof w:val="0"/>
          <w:lang w:val="de-DE"/>
        </w:rPr>
        <w:t xml:space="preserve"> sem</w:t>
      </w:r>
    </w:p>
    <w:p w:rsidR="005828CE" w:rsidRPr="00F02BAD" w:rsidRDefault="005828CE">
      <w:pPr>
        <w:spacing w:line="276" w:lineRule="auto"/>
        <w:rPr>
          <w:lang w:val="de-DE"/>
        </w:rPr>
      </w:pPr>
      <w:r w:rsidRPr="00F02BAD">
        <w:rPr>
          <w:lang w:val="de-DE"/>
        </w:rPr>
        <w:br w:type="page"/>
      </w:r>
      <w:r w:rsidR="00A1066B">
        <w:rPr>
          <w:rFonts w:eastAsia="Calibri" w:cs="Times New Roman"/>
          <w:lang w:val="de-DE"/>
        </w:rPr>
      </w:r>
      <w:r w:rsidR="00305C65">
        <w:rPr>
          <w:rFonts w:eastAsia="Calibri" w:cs="Times New Roman"/>
          <w:lang w:val="de-DE"/>
        </w:rPr>
        <w:pict>
          <v:shapetype id="_x0000_t202" coordsize="21600,21600" o:spt="202" path="m,l,21600r21600,l21600,xe">
            <v:stroke joinstyle="miter"/>
            <v:path gradientshapeok="t" o:connecttype="rect"/>
          </v:shapetype>
          <v:shape id="Text Box 2" o:spid="_x0000_s1026"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2dbdb [661]" strokecolor="#c00000" strokeweight="2.25pt">
            <v:textbox style="mso-next-textbox:#Text Box 2;mso-fit-shape-to-text:t">
              <w:txbxContent>
                <w:p w:rsidR="00B014BE" w:rsidRPr="00FD314C" w:rsidRDefault="00B014BE" w:rsidP="00B014BE">
                  <w:pPr>
                    <w:rPr>
                      <w:rStyle w:val="hps"/>
                      <w:rFonts w:ascii="Arial" w:hAnsi="Arial" w:cs="Arial"/>
                      <w:b/>
                      <w:color w:val="222222"/>
                      <w:lang w:val="de-DE"/>
                    </w:rPr>
                  </w:pPr>
                  <w:r w:rsidRPr="00377006">
                    <w:rPr>
                      <w:rFonts w:ascii="Calibri" w:eastAsia="Times New Roman" w:hAnsi="Calibri" w:cs="Calibri"/>
                      <w:b/>
                      <w:bCs/>
                      <w:color w:val="000000"/>
                      <w:lang w:val="de-CH"/>
                    </w:rPr>
                    <w:t xml:space="preserve">Urheberrecht-Information - Bitte lesen </w:t>
                  </w:r>
                </w:p>
                <w:p w:rsidR="00B014BE" w:rsidRDefault="00B014BE" w:rsidP="00B014BE">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w:t>
                  </w:r>
                  <w:r>
                    <w:rPr>
                      <w:rFonts w:ascii="Calibri" w:eastAsia="Times New Roman" w:hAnsi="Calibri" w:cs="Calibri"/>
                      <w:color w:val="000000"/>
                      <w:sz w:val="20"/>
                      <w:lang w:val="de-CH"/>
                    </w:rPr>
                    <w:t>lebenslaufgestalten.de</w:t>
                  </w:r>
                  <w:r w:rsidRPr="00FD314C">
                    <w:rPr>
                      <w:rFonts w:ascii="Calibri" w:eastAsia="Times New Roman" w:hAnsi="Calibri" w:cs="Calibri"/>
                      <w:color w:val="000000"/>
                      <w:sz w:val="20"/>
                      <w:lang w:val="de-CH"/>
                    </w:rPr>
                    <w:t xml:space="preserve"> Diese </w:t>
                  </w:r>
                  <w:hyperlink r:id="rId8" w:history="1">
                    <w:r w:rsidRPr="00377006">
                      <w:rPr>
                        <w:rFonts w:ascii="Calibri" w:eastAsia="Times New Roman" w:hAnsi="Calibri" w:cs="Calibri"/>
                        <w:color w:val="0070C0"/>
                        <w:sz w:val="20"/>
                        <w:u w:val="single"/>
                        <w:lang w:val="de-CH"/>
                      </w:rPr>
                      <w:t>kostenlose Lebenslauf-Vorlage</w:t>
                    </w:r>
                  </w:hyperlink>
                  <w:r w:rsidRPr="00911969">
                    <w:rPr>
                      <w:rFonts w:ascii="Calibri" w:eastAsia="Times New Roman" w:hAnsi="Calibri" w:cs="Calibri"/>
                      <w:color w:val="000000"/>
                      <w:sz w:val="20"/>
                      <w:lang w:val="de-CH"/>
                    </w:rPr>
                    <w:t>unterliegt dem deutschen Urheberrecht</w:t>
                  </w:r>
                  <w:r>
                    <w:rPr>
                      <w:rFonts w:ascii="Calibri" w:eastAsia="Times New Roman" w:hAnsi="Calibri" w:cs="Calibri"/>
                      <w:color w:val="000000"/>
                      <w:sz w:val="20"/>
                      <w:lang w:val="de-CH"/>
                    </w:rPr>
                    <w:t>.</w:t>
                  </w:r>
                </w:p>
                <w:p w:rsidR="00B014BE" w:rsidRPr="00377006" w:rsidRDefault="00B014BE" w:rsidP="00B014BE">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 xml:space="preserve">Sie können diese Vorlage für Ihren persönlichen Gebrauch herunterladen und </w:t>
                  </w:r>
                  <w:r>
                    <w:rPr>
                      <w:rFonts w:ascii="Calibri" w:eastAsia="Times New Roman" w:hAnsi="Calibri" w:cs="Calibri"/>
                      <w:color w:val="000000"/>
                      <w:sz w:val="20"/>
                      <w:lang w:val="de-CH"/>
                    </w:rPr>
                    <w:t>bearbeiten</w:t>
                  </w:r>
                  <w:r w:rsidRPr="00FD314C">
                    <w:rPr>
                      <w:rFonts w:ascii="Calibri" w:eastAsia="Times New Roman" w:hAnsi="Calibri" w:cs="Calibri"/>
                      <w:color w:val="000000"/>
                      <w:sz w:val="20"/>
                      <w:lang w:val="de-CH"/>
                    </w:rPr>
                    <w:t xml:space="preserve">, um einen Lebenslauf für sich selbst oder jemand anderes zu erstellen. </w:t>
                  </w:r>
                  <w:r w:rsidRPr="00B96024">
                    <w:rPr>
                      <w:rFonts w:ascii="Calibri" w:eastAsia="Times New Roman" w:hAnsi="Calibri" w:cs="Calibri"/>
                      <w:color w:val="000000"/>
                      <w:sz w:val="20"/>
                      <w:lang w:val="de-CH"/>
                    </w:rPr>
                    <w:t xml:space="preserve">Sie </w:t>
                  </w:r>
                  <w:r>
                    <w:rPr>
                      <w:rFonts w:ascii="Calibri" w:eastAsia="Times New Roman" w:hAnsi="Calibri" w:cs="Calibri"/>
                      <w:color w:val="000000"/>
                      <w:sz w:val="20"/>
                      <w:lang w:val="de-CH"/>
                    </w:rPr>
                    <w:t xml:space="preserve">dürfen jedochweder </w:t>
                  </w:r>
                  <w:r w:rsidRPr="00B96024">
                    <w:rPr>
                      <w:rFonts w:ascii="Calibri" w:eastAsia="Times New Roman" w:hAnsi="Calibri" w:cs="Calibri"/>
                      <w:color w:val="000000"/>
                      <w:sz w:val="20"/>
                      <w:lang w:val="de-CH"/>
                    </w:rPr>
                    <w:t xml:space="preserve">diese Vorlage </w:t>
                  </w:r>
                  <w:r>
                    <w:rPr>
                      <w:rFonts w:ascii="Calibri" w:eastAsia="Times New Roman" w:hAnsi="Calibri" w:cs="Calibri"/>
                      <w:color w:val="000000"/>
                      <w:sz w:val="20"/>
                      <w:lang w:val="de-CH"/>
                    </w:rPr>
                    <w:t xml:space="preserve">noch Derivate </w:t>
                  </w:r>
                  <w:r w:rsidRPr="00B96024">
                    <w:rPr>
                      <w:rFonts w:ascii="Calibri" w:eastAsia="Times New Roman" w:hAnsi="Calibri" w:cs="Calibri"/>
                      <w:color w:val="000000"/>
                      <w:sz w:val="20"/>
                      <w:lang w:val="de-CH"/>
                    </w:rPr>
                    <w:t>vertreiben oder verkaufen</w:t>
                  </w:r>
                  <w:r>
                    <w:rPr>
                      <w:rFonts w:ascii="Calibri" w:eastAsia="Times New Roman" w:hAnsi="Calibri" w:cs="Calibri"/>
                      <w:color w:val="000000"/>
                      <w:sz w:val="20"/>
                      <w:lang w:val="de-CH"/>
                    </w:rPr>
                    <w:t xml:space="preserve"> oder auf einer Webseite ohne unsere schriftliche </w:t>
                  </w:r>
                  <w:r w:rsidRPr="00B96024">
                    <w:rPr>
                      <w:rFonts w:ascii="Calibri" w:eastAsia="Times New Roman" w:hAnsi="Calibri" w:cs="Calibri"/>
                      <w:color w:val="000000"/>
                      <w:sz w:val="20"/>
                      <w:lang w:val="de-CH"/>
                    </w:rPr>
                    <w:t>Genehmigung</w:t>
                  </w:r>
                  <w:r>
                    <w:rPr>
                      <w:rFonts w:ascii="Calibri" w:eastAsia="Times New Roman" w:hAnsi="Calibri" w:cs="Calibri"/>
                      <w:color w:val="000000"/>
                      <w:sz w:val="20"/>
                      <w:lang w:val="de-CH"/>
                    </w:rPr>
                    <w:t xml:space="preserve"> veröffentlichen und zugänglich machen.</w:t>
                  </w:r>
                </w:p>
              </w:txbxContent>
            </v:textbox>
            <w10:wrap type="none" anchorx="margin"/>
            <w10:anchorlock/>
          </v:shape>
        </w:pict>
      </w:r>
    </w:p>
    <w:sectPr w:rsidR="005828CE" w:rsidRPr="00F02BAD" w:rsidSect="003F127B">
      <w:footerReference w:type="default" r:id="rId9"/>
      <w:footerReference w:type="first" r:id="rId10"/>
      <w:pgSz w:w="11909" w:h="16834"/>
      <w:pgMar w:top="576" w:right="576" w:bottom="576" w:left="576"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66B" w:rsidRDefault="00A1066B" w:rsidP="00511E5C">
      <w:pPr>
        <w:spacing w:after="0"/>
      </w:pPr>
      <w:r>
        <w:separator/>
      </w:r>
    </w:p>
  </w:endnote>
  <w:endnote w:type="continuationSeparator" w:id="0">
    <w:p w:rsidR="00A1066B" w:rsidRDefault="00A1066B" w:rsidP="00511E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1D" w:rsidRDefault="003F127B" w:rsidP="00851B3D">
    <w:pPr>
      <w:pStyle w:val="Footer"/>
    </w:pPr>
    <w:r>
      <w:t>Lebenslauf</w:t>
    </w:r>
    <w:r w:rsidR="0042571D" w:rsidRPr="001C7299">
      <w:t xml:space="preserve">: </w:t>
    </w:r>
    <w:r w:rsidR="00851B3D">
      <w:t>Hans Becker</w:t>
    </w:r>
    <w:r w:rsidR="0042571D" w:rsidRPr="001C7299">
      <w:tab/>
    </w:r>
    <w:r w:rsidR="00A04191">
      <w:fldChar w:fldCharType="begin"/>
    </w:r>
    <w:r w:rsidR="0042571D">
      <w:instrText xml:space="preserve"> PAGE   \* MERGEFORMAT </w:instrText>
    </w:r>
    <w:r w:rsidR="00A04191">
      <w:fldChar w:fldCharType="separate"/>
    </w:r>
    <w:r w:rsidR="00305C65" w:rsidRPr="00305C65">
      <w:rPr>
        <w:b/>
        <w:bCs/>
        <w:noProof/>
      </w:rPr>
      <w:t>3</w:t>
    </w:r>
    <w:r w:rsidR="00A04191">
      <w:rPr>
        <w:b/>
        <w:bCs/>
        <w:noProof/>
      </w:rPr>
      <w:fldChar w:fldCharType="end"/>
    </w:r>
    <w:r w:rsidR="0042571D">
      <w:t>|</w:t>
    </w:r>
    <w:r>
      <w:rPr>
        <w:spacing w:val="60"/>
      </w:rPr>
      <w:t>Seite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1D" w:rsidRPr="0042571D" w:rsidRDefault="0042571D" w:rsidP="0042571D">
    <w:pPr>
      <w:pStyle w:val="Footer"/>
    </w:pPr>
    <w:r>
      <w:tab/>
    </w:r>
    <w:r w:rsidR="003F127B">
      <w:t xml:space="preserve">Weiter </w:t>
    </w:r>
    <w:r w:rsidRPr="0042571D">
      <w:sym w:font="Wingdings 3" w:char="F075"/>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66B" w:rsidRDefault="00A1066B" w:rsidP="00511E5C">
      <w:pPr>
        <w:spacing w:after="0"/>
      </w:pPr>
      <w:r>
        <w:separator/>
      </w:r>
    </w:p>
  </w:footnote>
  <w:footnote w:type="continuationSeparator" w:id="0">
    <w:p w:rsidR="00A1066B" w:rsidRDefault="00A1066B" w:rsidP="00511E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DC"/>
    <w:multiLevelType w:val="hybridMultilevel"/>
    <w:tmpl w:val="42DA11E4"/>
    <w:lvl w:ilvl="0" w:tplc="9678E00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395726"/>
    <w:multiLevelType w:val="hybridMultilevel"/>
    <w:tmpl w:val="8382841C"/>
    <w:lvl w:ilvl="0" w:tplc="B97A22A8">
      <w:start w:val="1"/>
      <w:numFmt w:val="bullet"/>
      <w:pStyle w:val="CheckmarkBullets"/>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B6CF6"/>
    <w:multiLevelType w:val="hybridMultilevel"/>
    <w:tmpl w:val="AD88D962"/>
    <w:lvl w:ilvl="0" w:tplc="3964211A">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70FD"/>
    <w:rsid w:val="000970FD"/>
    <w:rsid w:val="000E7FBB"/>
    <w:rsid w:val="001113A4"/>
    <w:rsid w:val="00135209"/>
    <w:rsid w:val="0018526E"/>
    <w:rsid w:val="00193578"/>
    <w:rsid w:val="001969D5"/>
    <w:rsid w:val="001975DA"/>
    <w:rsid w:val="00305C65"/>
    <w:rsid w:val="00380CEB"/>
    <w:rsid w:val="003A0F6D"/>
    <w:rsid w:val="003C0E00"/>
    <w:rsid w:val="003F127B"/>
    <w:rsid w:val="0042571D"/>
    <w:rsid w:val="00446168"/>
    <w:rsid w:val="004C6CFE"/>
    <w:rsid w:val="00511E5C"/>
    <w:rsid w:val="005828CE"/>
    <w:rsid w:val="005C60C3"/>
    <w:rsid w:val="006113CC"/>
    <w:rsid w:val="006344EF"/>
    <w:rsid w:val="00666C90"/>
    <w:rsid w:val="006B2D29"/>
    <w:rsid w:val="006C4A1B"/>
    <w:rsid w:val="006F4201"/>
    <w:rsid w:val="0076566A"/>
    <w:rsid w:val="0080776F"/>
    <w:rsid w:val="00851B3D"/>
    <w:rsid w:val="009368A3"/>
    <w:rsid w:val="00944566"/>
    <w:rsid w:val="009C4609"/>
    <w:rsid w:val="00A04191"/>
    <w:rsid w:val="00A1066B"/>
    <w:rsid w:val="00A2036F"/>
    <w:rsid w:val="00A95B49"/>
    <w:rsid w:val="00AC0F42"/>
    <w:rsid w:val="00B014BE"/>
    <w:rsid w:val="00B93B7D"/>
    <w:rsid w:val="00C308FD"/>
    <w:rsid w:val="00C34A71"/>
    <w:rsid w:val="00C55FF8"/>
    <w:rsid w:val="00CA2685"/>
    <w:rsid w:val="00CC2B4C"/>
    <w:rsid w:val="00D60013"/>
    <w:rsid w:val="00D932F7"/>
    <w:rsid w:val="00D9490E"/>
    <w:rsid w:val="00DF76A5"/>
    <w:rsid w:val="00E5301B"/>
    <w:rsid w:val="00EA3318"/>
    <w:rsid w:val="00F02BAD"/>
    <w:rsid w:val="00F42A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9BEA0D-A277-4D95-A2ED-BC958417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1D"/>
    <w:pPr>
      <w:spacing w:line="240" w:lineRule="auto"/>
    </w:pPr>
    <w:rPr>
      <w:rFonts w:ascii="Century Gothic" w:hAnsi="Century Gothic"/>
    </w:rPr>
  </w:style>
  <w:style w:type="paragraph" w:styleId="Heading1">
    <w:name w:val="heading 1"/>
    <w:basedOn w:val="Normal"/>
    <w:next w:val="Normal"/>
    <w:link w:val="Heading1Char"/>
    <w:uiPriority w:val="9"/>
    <w:qFormat/>
    <w:rsid w:val="0042571D"/>
    <w:pPr>
      <w:outlineLvl w:val="0"/>
    </w:pPr>
    <w:rPr>
      <w:rFonts w:ascii="Arial Black" w:hAnsi="Arial Black" w:cs="Aharoni"/>
      <w:caps/>
      <w:color w:val="BA5C3A"/>
      <w:spacing w:val="40"/>
      <w:sz w:val="28"/>
      <w:szCs w:val="28"/>
    </w:rPr>
  </w:style>
  <w:style w:type="paragraph" w:styleId="Heading2">
    <w:name w:val="heading 2"/>
    <w:basedOn w:val="Normal"/>
    <w:next w:val="Normal"/>
    <w:link w:val="Heading2Char"/>
    <w:uiPriority w:val="9"/>
    <w:unhideWhenUsed/>
    <w:qFormat/>
    <w:rsid w:val="0042571D"/>
    <w:pPr>
      <w:spacing w:after="0"/>
      <w:outlineLvl w:val="1"/>
    </w:pPr>
    <w:rPr>
      <w:b/>
      <w:color w:val="A1968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uration">
    <w:name w:val="Duration"/>
    <w:basedOn w:val="Normal"/>
    <w:qFormat/>
    <w:rsid w:val="0042571D"/>
    <w:pPr>
      <w:spacing w:after="0"/>
    </w:pPr>
  </w:style>
  <w:style w:type="character" w:customStyle="1" w:styleId="Heading1Char">
    <w:name w:val="Heading 1 Char"/>
    <w:basedOn w:val="DefaultParagraphFont"/>
    <w:link w:val="Heading1"/>
    <w:uiPriority w:val="9"/>
    <w:rsid w:val="0042571D"/>
    <w:rPr>
      <w:rFonts w:ascii="Arial Black" w:hAnsi="Arial Black" w:cs="Aharoni"/>
      <w:caps/>
      <w:color w:val="BA5C3A"/>
      <w:spacing w:val="40"/>
      <w:sz w:val="28"/>
      <w:szCs w:val="28"/>
    </w:rPr>
  </w:style>
  <w:style w:type="character" w:customStyle="1" w:styleId="Heading2Char">
    <w:name w:val="Heading 2 Char"/>
    <w:basedOn w:val="DefaultParagraphFont"/>
    <w:link w:val="Heading2"/>
    <w:uiPriority w:val="9"/>
    <w:rsid w:val="0042571D"/>
    <w:rPr>
      <w:rFonts w:ascii="Century Gothic" w:hAnsi="Century Gothic"/>
      <w:b/>
      <w:color w:val="A19681"/>
      <w:sz w:val="24"/>
      <w:szCs w:val="24"/>
    </w:rPr>
  </w:style>
  <w:style w:type="paragraph" w:customStyle="1" w:styleId="NormalBold">
    <w:name w:val="Normal Bold"/>
    <w:basedOn w:val="Normal"/>
    <w:qFormat/>
    <w:rsid w:val="00511E5C"/>
    <w:rPr>
      <w:b/>
      <w:color w:val="471E21"/>
    </w:rPr>
  </w:style>
  <w:style w:type="paragraph" w:customStyle="1" w:styleId="ContactInfo">
    <w:name w:val="Contact Info"/>
    <w:basedOn w:val="Normal"/>
    <w:qFormat/>
    <w:rsid w:val="0042571D"/>
    <w:pPr>
      <w:tabs>
        <w:tab w:val="left" w:pos="972"/>
      </w:tabs>
      <w:spacing w:after="0"/>
      <w:jc w:val="right"/>
    </w:pPr>
    <w:rPr>
      <w:sz w:val="24"/>
      <w:szCs w:val="24"/>
      <w:lang w:val="fr-FR"/>
    </w:rPr>
  </w:style>
  <w:style w:type="character" w:styleId="Hyperlink">
    <w:name w:val="Hyperlink"/>
    <w:basedOn w:val="DefaultParagraphFont"/>
    <w:uiPriority w:val="99"/>
    <w:unhideWhenUsed/>
    <w:rsid w:val="00F42A53"/>
    <w:rPr>
      <w:color w:val="0000FF" w:themeColor="hyperlink"/>
      <w:u w:val="single"/>
    </w:rPr>
  </w:style>
  <w:style w:type="paragraph" w:styleId="ListParagraph">
    <w:name w:val="List Paragraph"/>
    <w:basedOn w:val="Normal"/>
    <w:uiPriority w:val="34"/>
    <w:qFormat/>
    <w:rsid w:val="00511E5C"/>
    <w:pPr>
      <w:numPr>
        <w:numId w:val="1"/>
      </w:numPr>
      <w:contextualSpacing/>
    </w:pPr>
    <w:rPr>
      <w:noProof/>
    </w:rPr>
  </w:style>
  <w:style w:type="paragraph" w:customStyle="1" w:styleId="Name">
    <w:name w:val="Name"/>
    <w:basedOn w:val="Normal"/>
    <w:qFormat/>
    <w:rsid w:val="0042571D"/>
    <w:pPr>
      <w:spacing w:after="0"/>
    </w:pPr>
    <w:rPr>
      <w:rFonts w:ascii="Arial Black" w:hAnsi="Arial Black" w:cs="Arial"/>
      <w:color w:val="BA5C3A"/>
      <w:sz w:val="60"/>
      <w:szCs w:val="60"/>
    </w:rPr>
  </w:style>
  <w:style w:type="paragraph" w:customStyle="1" w:styleId="Designation">
    <w:name w:val="Designation"/>
    <w:basedOn w:val="Normal"/>
    <w:qFormat/>
    <w:rsid w:val="0042571D"/>
    <w:pPr>
      <w:spacing w:after="0"/>
    </w:pPr>
    <w:rPr>
      <w:color w:val="A19681"/>
      <w:sz w:val="28"/>
      <w:szCs w:val="28"/>
    </w:rPr>
  </w:style>
  <w:style w:type="paragraph" w:styleId="Header">
    <w:name w:val="header"/>
    <w:basedOn w:val="Normal"/>
    <w:link w:val="HeaderChar"/>
    <w:uiPriority w:val="99"/>
    <w:unhideWhenUsed/>
    <w:rsid w:val="00511E5C"/>
    <w:pPr>
      <w:tabs>
        <w:tab w:val="center" w:pos="4680"/>
        <w:tab w:val="right" w:pos="9360"/>
      </w:tabs>
      <w:spacing w:after="0"/>
    </w:pPr>
  </w:style>
  <w:style w:type="character" w:customStyle="1" w:styleId="HeaderChar">
    <w:name w:val="Header Char"/>
    <w:basedOn w:val="DefaultParagraphFont"/>
    <w:link w:val="Header"/>
    <w:uiPriority w:val="99"/>
    <w:rsid w:val="00511E5C"/>
    <w:rPr>
      <w:rFonts w:ascii="Century Gothic" w:hAnsi="Century Gothic"/>
    </w:rPr>
  </w:style>
  <w:style w:type="paragraph" w:styleId="Footer">
    <w:name w:val="footer"/>
    <w:basedOn w:val="Normal"/>
    <w:link w:val="FooterChar"/>
    <w:uiPriority w:val="99"/>
    <w:unhideWhenUsed/>
    <w:rsid w:val="0042571D"/>
    <w:pPr>
      <w:tabs>
        <w:tab w:val="right" w:pos="10800"/>
      </w:tabs>
      <w:spacing w:after="0"/>
    </w:pPr>
    <w:rPr>
      <w:color w:val="808080" w:themeColor="background1" w:themeShade="80"/>
    </w:rPr>
  </w:style>
  <w:style w:type="character" w:customStyle="1" w:styleId="FooterChar">
    <w:name w:val="Footer Char"/>
    <w:basedOn w:val="DefaultParagraphFont"/>
    <w:link w:val="Footer"/>
    <w:uiPriority w:val="99"/>
    <w:rsid w:val="0042571D"/>
    <w:rPr>
      <w:rFonts w:ascii="Century Gothic" w:hAnsi="Century Gothic"/>
      <w:color w:val="808080" w:themeColor="background1" w:themeShade="80"/>
    </w:rPr>
  </w:style>
  <w:style w:type="paragraph" w:customStyle="1" w:styleId="CheckmarkBullets">
    <w:name w:val="Checkmark Bullets"/>
    <w:basedOn w:val="ListParagraph"/>
    <w:qFormat/>
    <w:rsid w:val="0042571D"/>
    <w:pPr>
      <w:numPr>
        <w:numId w:val="2"/>
      </w:numPr>
      <w:spacing w:after="160"/>
      <w:ind w:right="360"/>
      <w:contextualSpacing w:val="0"/>
    </w:pPr>
  </w:style>
  <w:style w:type="paragraph" w:styleId="NoSpacing">
    <w:name w:val="No Spacing"/>
    <w:uiPriority w:val="1"/>
    <w:qFormat/>
    <w:rsid w:val="0042571D"/>
    <w:pPr>
      <w:spacing w:after="0" w:line="240" w:lineRule="auto"/>
    </w:pPr>
    <w:rPr>
      <w:rFonts w:asciiTheme="majorHAnsi" w:hAnsiTheme="majorHAnsi"/>
    </w:rPr>
  </w:style>
  <w:style w:type="character" w:customStyle="1" w:styleId="OrangeExpanded">
    <w:name w:val="Orange Expanded"/>
    <w:basedOn w:val="DefaultParagraphFont"/>
    <w:uiPriority w:val="1"/>
    <w:qFormat/>
    <w:rsid w:val="0042571D"/>
    <w:rPr>
      <w:b/>
      <w:caps/>
      <w:color w:val="C45911"/>
      <w:spacing w:val="40"/>
    </w:rPr>
  </w:style>
  <w:style w:type="character" w:customStyle="1" w:styleId="BoldExpandedConsola">
    <w:name w:val="Bold Expanded Consola"/>
    <w:basedOn w:val="DefaultParagraphFont"/>
    <w:uiPriority w:val="1"/>
    <w:qFormat/>
    <w:rsid w:val="0042571D"/>
    <w:rPr>
      <w:rFonts w:ascii="Consolas" w:hAnsi="Consolas" w:cs="Consolas"/>
      <w:b/>
      <w:caps/>
      <w:smallCaps w:val="0"/>
      <w:spacing w:val="20"/>
      <w:lang w:val="en-US"/>
    </w:rPr>
  </w:style>
  <w:style w:type="character" w:customStyle="1" w:styleId="hps">
    <w:name w:val="hps"/>
    <w:basedOn w:val="DefaultParagraphFont"/>
    <w:rsid w:val="00B0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benslaufgestalten.de/" TargetMode="External"/><Relationship Id="rId3" Type="http://schemas.openxmlformats.org/officeDocument/2006/relationships/settings" Target="settings.xml"/><Relationship Id="rId7" Type="http://schemas.openxmlformats.org/officeDocument/2006/relationships/hyperlink" Target="mailto:info@hlo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cp:lastPrinted>2014-03-27T19:44:00Z</cp:lastPrinted>
  <dcterms:created xsi:type="dcterms:W3CDTF">2014-05-26T16:31:00Z</dcterms:created>
  <dcterms:modified xsi:type="dcterms:W3CDTF">2014-06-08T09:27:00Z</dcterms:modified>
</cp:coreProperties>
</file>