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69" w:rsidRPr="0053112B" w:rsidRDefault="00607C17" w:rsidP="00DC4876">
      <w:pPr>
        <w:pStyle w:val="Name"/>
        <w:rPr>
          <w:lang w:val="de-DE"/>
        </w:rPr>
      </w:pPr>
      <w:r w:rsidRPr="0053112B">
        <w:rPr>
          <w:lang w:val="de-DE"/>
        </w:rPr>
        <w:t>HANS BECKER</w:t>
      </w:r>
    </w:p>
    <w:p w:rsidR="006E3969" w:rsidRPr="0053112B" w:rsidRDefault="000741EE" w:rsidP="001801FF">
      <w:pPr>
        <w:pStyle w:val="JobTitle"/>
        <w:rPr>
          <w:lang w:val="de-DE"/>
        </w:rPr>
      </w:pPr>
      <w:r w:rsidRPr="0053112B">
        <w:rPr>
          <w:lang w:val="de-DE"/>
        </w:rPr>
        <w:t>GRAFIKDESIGNER</w:t>
      </w:r>
    </w:p>
    <w:p w:rsidR="00FE1DF6" w:rsidRPr="004F1385" w:rsidRDefault="005E1DE5" w:rsidP="00C06E5B">
      <w:pPr>
        <w:pStyle w:val="Contactinfo"/>
        <w:rPr>
          <w:sz w:val="20"/>
          <w:szCs w:val="20"/>
          <w:lang w:val="de-DE"/>
        </w:rPr>
      </w:pPr>
      <w:r w:rsidRPr="004F1385">
        <w:rPr>
          <w:sz w:val="20"/>
          <w:szCs w:val="20"/>
          <w:lang w:val="de-DE"/>
        </w:rPr>
        <w:t>0977 99 88 77</w:t>
      </w:r>
      <w:r w:rsidR="00FE1DF6" w:rsidRPr="004F1385">
        <w:rPr>
          <w:sz w:val="20"/>
          <w:szCs w:val="20"/>
          <w:lang w:val="de-DE"/>
        </w:rPr>
        <w:t xml:space="preserve"> – </w:t>
      </w:r>
      <w:r w:rsidR="000741EE" w:rsidRPr="004F1385">
        <w:rPr>
          <w:sz w:val="20"/>
          <w:szCs w:val="20"/>
          <w:lang w:val="de-DE"/>
        </w:rPr>
        <w:t>info@lebenslaufgestalten.de</w:t>
      </w:r>
      <w:r w:rsidR="00FE1DF6" w:rsidRPr="004F1385">
        <w:rPr>
          <w:sz w:val="20"/>
          <w:szCs w:val="20"/>
          <w:lang w:val="de-DE"/>
        </w:rPr>
        <w:t xml:space="preserve"> – </w:t>
      </w:r>
      <w:r w:rsidR="00A00217" w:rsidRPr="004F1385">
        <w:rPr>
          <w:sz w:val="20"/>
          <w:szCs w:val="20"/>
          <w:lang w:val="de-DE"/>
        </w:rPr>
        <w:t>www.lebenslaufgestalten.de</w:t>
      </w:r>
    </w:p>
    <w:p w:rsidR="003E0CEB" w:rsidRPr="0053112B" w:rsidRDefault="003E0CEB" w:rsidP="00C06E5B">
      <w:pPr>
        <w:pStyle w:val="Contactinfo"/>
        <w:rPr>
          <w:lang w:val="de-DE"/>
        </w:rPr>
      </w:pPr>
    </w:p>
    <w:p w:rsidR="00CA4340" w:rsidRPr="004F1385" w:rsidRDefault="004F1385" w:rsidP="00C06E5B">
      <w:pPr>
        <w:rPr>
          <w:lang w:val="en-US"/>
        </w:rPr>
      </w:pPr>
      <w:r>
        <w:rPr>
          <w:lang w:val="en-US"/>
        </w:rPr>
        <w:t>Fusc posuere, magna sedpulvi narultricies, vulputate vitae, pretiummattispuru slectusmales uada libero, sit ametcommodo magna er osquisurna.</w:t>
      </w:r>
    </w:p>
    <w:p w:rsidR="00D01563" w:rsidRPr="004F1385" w:rsidRDefault="00D01563" w:rsidP="00C06E5B">
      <w:pPr>
        <w:rPr>
          <w:lang w:val="en-US"/>
        </w:rPr>
      </w:pPr>
    </w:p>
    <w:p w:rsidR="009A6842" w:rsidRPr="0053112B" w:rsidRDefault="000741EE" w:rsidP="00DC4876">
      <w:pPr>
        <w:pStyle w:val="Heading1"/>
        <w:rPr>
          <w:lang w:val="de-DE"/>
        </w:rPr>
      </w:pPr>
      <w:r w:rsidRPr="0053112B">
        <w:rPr>
          <w:lang w:val="de-DE"/>
        </w:rPr>
        <w:t>Erfahrung</w:t>
      </w:r>
    </w:p>
    <w:p w:rsidR="00DC4876" w:rsidRPr="0053112B" w:rsidRDefault="00DC4876" w:rsidP="00DC4876">
      <w:pPr>
        <w:pStyle w:val="NoSpacing"/>
        <w:rPr>
          <w:lang w:val="de-DE"/>
        </w:rPr>
      </w:pPr>
    </w:p>
    <w:tbl>
      <w:tblPr>
        <w:tblStyle w:val="TableGrid"/>
        <w:tblW w:w="519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394"/>
        <w:gridCol w:w="8261"/>
      </w:tblGrid>
      <w:tr w:rsidR="00DC4876" w:rsidRPr="0053112B" w:rsidTr="00DC4876">
        <w:trPr>
          <w:jc w:val="center"/>
        </w:trPr>
        <w:tc>
          <w:tcPr>
            <w:tcW w:w="1130" w:type="pct"/>
          </w:tcPr>
          <w:p w:rsidR="00DC4876" w:rsidRPr="0053112B" w:rsidRDefault="00DC4876" w:rsidP="00DC4876">
            <w:pPr>
              <w:pStyle w:val="Year"/>
              <w:rPr>
                <w:lang w:val="de-DE"/>
              </w:rPr>
            </w:pPr>
            <w:r w:rsidRPr="0053112B">
              <w:rPr>
                <w:lang w:val="de-DE"/>
              </w:rPr>
              <w:t xml:space="preserve">2011 </w:t>
            </w:r>
            <w:r w:rsidR="000741EE" w:rsidRPr="0053112B">
              <w:rPr>
                <w:lang w:val="de-DE"/>
              </w:rPr>
              <w:t>- Heute</w:t>
            </w:r>
          </w:p>
        </w:tc>
        <w:tc>
          <w:tcPr>
            <w:tcW w:w="176" w:type="pct"/>
          </w:tcPr>
          <w:p w:rsidR="00DC4876" w:rsidRPr="0053112B" w:rsidRDefault="00DC4876" w:rsidP="009A6842">
            <w:pPr>
              <w:rPr>
                <w:rStyle w:val="BoldExpanded"/>
                <w:lang w:val="de-DE"/>
              </w:rPr>
            </w:pPr>
          </w:p>
        </w:tc>
        <w:tc>
          <w:tcPr>
            <w:tcW w:w="3694" w:type="pct"/>
          </w:tcPr>
          <w:p w:rsidR="00DC4876" w:rsidRPr="0053112B" w:rsidRDefault="000741EE" w:rsidP="00DC4876">
            <w:pPr>
              <w:spacing w:before="0"/>
              <w:rPr>
                <w:rStyle w:val="BoldExpanded"/>
                <w:lang w:val="de-DE"/>
              </w:rPr>
            </w:pPr>
            <w:r w:rsidRPr="0053112B">
              <w:rPr>
                <w:rStyle w:val="BoldExpanded"/>
                <w:lang w:val="de-DE"/>
              </w:rPr>
              <w:t>SENIOR ENTWICKLER</w:t>
            </w:r>
            <w:r w:rsidR="00DC4876" w:rsidRPr="0053112B">
              <w:rPr>
                <w:rStyle w:val="BoldExpanded"/>
                <w:lang w:val="de-DE"/>
              </w:rPr>
              <w:t xml:space="preserve"> - </w:t>
            </w:r>
            <w:r w:rsidRPr="0053112B">
              <w:rPr>
                <w:lang w:val="de-DE"/>
              </w:rPr>
              <w:t>Kreative Biene</w:t>
            </w:r>
          </w:p>
          <w:p w:rsidR="00DC4876" w:rsidRPr="004F1385" w:rsidRDefault="00DC4876" w:rsidP="00C06E5B">
            <w:pPr>
              <w:rPr>
                <w:lang w:val="en-US"/>
              </w:rPr>
            </w:pPr>
            <w:r w:rsidRPr="0053112B">
              <w:rPr>
                <w:lang w:val="de-DE"/>
              </w:rPr>
              <w:t>Sedconsecte</w:t>
            </w:r>
            <w:r w:rsidR="0053112B" w:rsidRPr="0053112B">
              <w:rPr>
                <w:lang w:val="de-DE"/>
              </w:rPr>
              <w:t xml:space="preserve"> </w:t>
            </w:r>
            <w:r w:rsidRPr="0053112B">
              <w:rPr>
                <w:lang w:val="de-DE"/>
              </w:rPr>
              <w:t>turporttitorleo, et accumsanni</w:t>
            </w:r>
            <w:r w:rsidR="0053112B" w:rsidRPr="0053112B">
              <w:rPr>
                <w:lang w:val="de-DE"/>
              </w:rPr>
              <w:t xml:space="preserve"> </w:t>
            </w:r>
            <w:r w:rsidRPr="0053112B">
              <w:rPr>
                <w:lang w:val="de-DE"/>
              </w:rPr>
              <w:t xml:space="preserve">bhpellentesque vitae. Utvariusgravidaloremsedeuismod. </w:t>
            </w:r>
            <w:r w:rsidRPr="004F1385">
              <w:rPr>
                <w:lang w:val="en-US"/>
              </w:rPr>
              <w:t xml:space="preserve">Vestibulum ante ipsum primis in faucibus orci luctus et ultrices posuere cubilia Curae; Donec fringilla erat imperdiet sollicitudin tempus. Quickly cultivate optimal processes </w:t>
            </w:r>
            <w:r w:rsidR="00A00217" w:rsidRPr="004F1385">
              <w:rPr>
                <w:lang w:val="en-US"/>
              </w:rPr>
              <w:t>und</w:t>
            </w:r>
            <w:r w:rsidRPr="004F1385">
              <w:rPr>
                <w:lang w:val="en-US"/>
              </w:rPr>
              <w:t xml:space="preserve"> tactical architectures. Completely iterate covalent strategic theme areas via accurate e-markets.</w:t>
            </w:r>
          </w:p>
        </w:tc>
      </w:tr>
      <w:tr w:rsidR="00DC4876" w:rsidRPr="0053112B" w:rsidTr="00DC4876">
        <w:trPr>
          <w:jc w:val="center"/>
        </w:trPr>
        <w:tc>
          <w:tcPr>
            <w:tcW w:w="1130" w:type="pct"/>
          </w:tcPr>
          <w:p w:rsidR="00DC4876" w:rsidRPr="0053112B" w:rsidRDefault="00DC4876" w:rsidP="00DC4876">
            <w:pPr>
              <w:pStyle w:val="Year"/>
              <w:rPr>
                <w:lang w:val="de-DE"/>
              </w:rPr>
            </w:pPr>
            <w:r w:rsidRPr="0053112B">
              <w:rPr>
                <w:lang w:val="de-DE"/>
              </w:rPr>
              <w:t>2005 – 2011</w:t>
            </w:r>
          </w:p>
        </w:tc>
        <w:tc>
          <w:tcPr>
            <w:tcW w:w="176" w:type="pct"/>
          </w:tcPr>
          <w:p w:rsidR="00DC4876" w:rsidRPr="0053112B" w:rsidRDefault="00DC4876" w:rsidP="00D01563">
            <w:pPr>
              <w:rPr>
                <w:rStyle w:val="BoldExpanded"/>
                <w:lang w:val="de-DE"/>
              </w:rPr>
            </w:pPr>
          </w:p>
        </w:tc>
        <w:tc>
          <w:tcPr>
            <w:tcW w:w="3694" w:type="pct"/>
          </w:tcPr>
          <w:p w:rsidR="00DC4876" w:rsidRPr="0053112B" w:rsidRDefault="000741EE" w:rsidP="00D01563">
            <w:pPr>
              <w:rPr>
                <w:b/>
                <w:spacing w:val="40"/>
                <w:lang w:val="de-DE"/>
              </w:rPr>
            </w:pPr>
            <w:r w:rsidRPr="0053112B">
              <w:rPr>
                <w:rStyle w:val="BoldExpanded"/>
                <w:lang w:val="de-DE"/>
              </w:rPr>
              <w:t>DESIGNSTUDENT</w:t>
            </w:r>
            <w:r w:rsidR="00DC4876" w:rsidRPr="0053112B">
              <w:rPr>
                <w:rStyle w:val="BoldExpanded"/>
                <w:lang w:val="de-DE"/>
              </w:rPr>
              <w:t xml:space="preserve"> - </w:t>
            </w:r>
            <w:r w:rsidRPr="0053112B">
              <w:rPr>
                <w:lang w:val="de-DE"/>
              </w:rPr>
              <w:t>Anziehende Designs</w:t>
            </w:r>
          </w:p>
          <w:p w:rsidR="00DC4876" w:rsidRPr="004F1385" w:rsidRDefault="00DC4876" w:rsidP="009A6842">
            <w:pPr>
              <w:rPr>
                <w:lang w:val="en-US"/>
              </w:rPr>
            </w:pPr>
            <w:r w:rsidRPr="0053112B">
              <w:rPr>
                <w:lang w:val="de-DE"/>
              </w:rPr>
              <w:t>Proineuti</w:t>
            </w:r>
            <w:r w:rsidR="0053112B" w:rsidRPr="0053112B">
              <w:rPr>
                <w:lang w:val="de-DE"/>
              </w:rPr>
              <w:t xml:space="preserve"> </w:t>
            </w:r>
            <w:r w:rsidRPr="0053112B">
              <w:rPr>
                <w:lang w:val="de-DE"/>
              </w:rPr>
              <w:t xml:space="preserve">nciduntsapien. </w:t>
            </w:r>
            <w:r w:rsidRPr="004F1385">
              <w:rPr>
                <w:lang w:val="en-US"/>
              </w:rPr>
              <w:t>Quisque semper, diam in molesti</w:t>
            </w:r>
            <w:r w:rsidR="0053112B" w:rsidRPr="004F1385">
              <w:rPr>
                <w:lang w:val="en-US"/>
              </w:rPr>
              <w:t xml:space="preserve"> </w:t>
            </w:r>
            <w:r w:rsidRPr="004F1385">
              <w:rPr>
                <w:lang w:val="en-US"/>
              </w:rPr>
              <w:t>ecommodo, magna nisl tempus dolor, egetfringil</w:t>
            </w:r>
            <w:r w:rsidR="0053112B" w:rsidRPr="004F1385">
              <w:rPr>
                <w:lang w:val="en-US"/>
              </w:rPr>
              <w:t xml:space="preserve"> </w:t>
            </w:r>
            <w:r w:rsidRPr="004F1385">
              <w:rPr>
                <w:lang w:val="en-US"/>
              </w:rPr>
              <w:t>lalectu</w:t>
            </w:r>
            <w:r w:rsidR="0053112B" w:rsidRPr="004F1385">
              <w:rPr>
                <w:lang w:val="en-US"/>
              </w:rPr>
              <w:t xml:space="preserve"> </w:t>
            </w:r>
            <w:r w:rsidRPr="004F1385">
              <w:rPr>
                <w:lang w:val="en-US"/>
              </w:rPr>
              <w:t>surnavelipsum.</w:t>
            </w:r>
          </w:p>
        </w:tc>
      </w:tr>
      <w:tr w:rsidR="00DC4876" w:rsidRPr="0053112B" w:rsidTr="00DC4876">
        <w:trPr>
          <w:jc w:val="center"/>
        </w:trPr>
        <w:tc>
          <w:tcPr>
            <w:tcW w:w="1130" w:type="pct"/>
          </w:tcPr>
          <w:p w:rsidR="00DC4876" w:rsidRPr="0053112B" w:rsidRDefault="00DC4876" w:rsidP="00DC4876">
            <w:pPr>
              <w:pStyle w:val="Year"/>
              <w:rPr>
                <w:lang w:val="de-DE"/>
              </w:rPr>
            </w:pPr>
            <w:r w:rsidRPr="0053112B">
              <w:rPr>
                <w:lang w:val="de-DE"/>
              </w:rPr>
              <w:t>1998 – 1999</w:t>
            </w:r>
          </w:p>
        </w:tc>
        <w:tc>
          <w:tcPr>
            <w:tcW w:w="176" w:type="pct"/>
          </w:tcPr>
          <w:p w:rsidR="00DC4876" w:rsidRPr="0053112B" w:rsidRDefault="00DC4876" w:rsidP="009A6842">
            <w:pPr>
              <w:rPr>
                <w:rStyle w:val="BoldExpanded"/>
                <w:lang w:val="de-DE"/>
              </w:rPr>
            </w:pPr>
          </w:p>
        </w:tc>
        <w:tc>
          <w:tcPr>
            <w:tcW w:w="3694" w:type="pct"/>
          </w:tcPr>
          <w:p w:rsidR="00DC4876" w:rsidRPr="0053112B" w:rsidRDefault="000741EE" w:rsidP="009A6842">
            <w:pPr>
              <w:rPr>
                <w:lang w:val="de-DE"/>
              </w:rPr>
            </w:pPr>
            <w:r w:rsidRPr="0053112B">
              <w:rPr>
                <w:rStyle w:val="BoldExpanded"/>
                <w:lang w:val="de-DE"/>
              </w:rPr>
              <w:t>KUNST DIREKTOR</w:t>
            </w:r>
            <w:r w:rsidR="00DC4876" w:rsidRPr="0053112B">
              <w:rPr>
                <w:rStyle w:val="BoldExpanded"/>
                <w:lang w:val="de-DE"/>
              </w:rPr>
              <w:t xml:space="preserve"> - </w:t>
            </w:r>
            <w:r w:rsidRPr="0053112B">
              <w:rPr>
                <w:lang w:val="de-DE"/>
              </w:rPr>
              <w:t>Blaue Biene Kunst</w:t>
            </w:r>
          </w:p>
          <w:p w:rsidR="00DC4876" w:rsidRPr="004F1385" w:rsidRDefault="00DC4876" w:rsidP="009A6842">
            <w:pPr>
              <w:rPr>
                <w:lang w:val="en-US"/>
              </w:rPr>
            </w:pPr>
            <w:r w:rsidRPr="0053112B">
              <w:rPr>
                <w:lang w:val="de-DE"/>
              </w:rPr>
              <w:t xml:space="preserve">Sedsuscipit ante in arcu egestas convallis. </w:t>
            </w:r>
            <w:r w:rsidRPr="004F1385">
              <w:rPr>
                <w:lang w:val="en-US"/>
              </w:rPr>
              <w:t>Etiam fermentum tellus sit amet tristique ultrices. Nulla id auctor arcu. Nullam ante sem, euismod non tellusvel, blanditgravidadui. Sed sodalesdignissimnisl, velinterdumloremlobortis eu.</w:t>
            </w:r>
          </w:p>
        </w:tc>
      </w:tr>
      <w:tr w:rsidR="00DC4876" w:rsidRPr="0053112B" w:rsidTr="00DC4876">
        <w:trPr>
          <w:jc w:val="center"/>
        </w:trPr>
        <w:tc>
          <w:tcPr>
            <w:tcW w:w="1130" w:type="pct"/>
          </w:tcPr>
          <w:p w:rsidR="00DC4876" w:rsidRPr="0053112B" w:rsidRDefault="00DC4876" w:rsidP="00DC4876">
            <w:pPr>
              <w:pStyle w:val="Year"/>
              <w:rPr>
                <w:lang w:val="de-DE"/>
              </w:rPr>
            </w:pPr>
            <w:r w:rsidRPr="0053112B">
              <w:rPr>
                <w:lang w:val="de-DE"/>
              </w:rPr>
              <w:t>1995 - 1998</w:t>
            </w:r>
          </w:p>
        </w:tc>
        <w:tc>
          <w:tcPr>
            <w:tcW w:w="176" w:type="pct"/>
          </w:tcPr>
          <w:p w:rsidR="00DC4876" w:rsidRPr="0053112B" w:rsidRDefault="00DC4876" w:rsidP="009A6842">
            <w:pPr>
              <w:rPr>
                <w:rStyle w:val="BoldExpanded"/>
                <w:lang w:val="de-DE"/>
              </w:rPr>
            </w:pPr>
          </w:p>
        </w:tc>
        <w:tc>
          <w:tcPr>
            <w:tcW w:w="3694" w:type="pct"/>
          </w:tcPr>
          <w:p w:rsidR="00DC4876" w:rsidRPr="004F1385" w:rsidRDefault="000741EE" w:rsidP="009A6842">
            <w:pPr>
              <w:rPr>
                <w:rStyle w:val="BoldExpanded"/>
              </w:rPr>
            </w:pPr>
            <w:r w:rsidRPr="004F1385">
              <w:rPr>
                <w:rStyle w:val="BoldExpanded"/>
              </w:rPr>
              <w:t>KUNST DIREKTOR</w:t>
            </w:r>
            <w:r w:rsidR="00DC4876" w:rsidRPr="004F1385">
              <w:rPr>
                <w:rStyle w:val="BoldExpanded"/>
              </w:rPr>
              <w:t xml:space="preserve"> ASSISTANT - </w:t>
            </w:r>
            <w:r w:rsidR="00DC4876" w:rsidRPr="004F1385">
              <w:rPr>
                <w:lang w:val="en-US"/>
              </w:rPr>
              <w:t>Green Elephants</w:t>
            </w:r>
          </w:p>
          <w:p w:rsidR="00DC4876" w:rsidRPr="004F1385" w:rsidRDefault="00DC4876" w:rsidP="009A6842">
            <w:pPr>
              <w:rPr>
                <w:lang w:val="en-US"/>
              </w:rPr>
            </w:pPr>
            <w:r w:rsidRPr="004F1385">
              <w:rPr>
                <w:lang w:val="en-US"/>
              </w:rPr>
              <w:t xml:space="preserve">Appropriately empower dynamic </w:t>
            </w:r>
            <w:r w:rsidR="000741EE" w:rsidRPr="004F1385">
              <w:rPr>
                <w:lang w:val="en-US"/>
              </w:rPr>
              <w:t>Führung</w:t>
            </w:r>
            <w:r w:rsidR="0053112B" w:rsidRPr="004F1385">
              <w:rPr>
                <w:lang w:val="en-US"/>
              </w:rPr>
              <w:t xml:space="preserve"> </w:t>
            </w:r>
            <w:r w:rsidR="000741EE" w:rsidRPr="004F1385">
              <w:rPr>
                <w:lang w:val="en-US"/>
              </w:rPr>
              <w:t>squalitäten</w:t>
            </w:r>
            <w:r w:rsidRPr="004F1385">
              <w:rPr>
                <w:lang w:val="en-US"/>
              </w:rPr>
              <w:t xml:space="preserve"> after business portals. Globally myocardinate interactive supply chains with distinctive quality vectors. Globally revolutionize global sources through interoperable services.</w:t>
            </w:r>
          </w:p>
        </w:tc>
      </w:tr>
    </w:tbl>
    <w:p w:rsidR="00DC4876" w:rsidRPr="0053112B" w:rsidRDefault="000741EE" w:rsidP="00DC4876">
      <w:pPr>
        <w:pStyle w:val="Heading1"/>
        <w:rPr>
          <w:lang w:val="de-DE"/>
        </w:rPr>
      </w:pPr>
      <w:r w:rsidRPr="0053112B">
        <w:rPr>
          <w:lang w:val="de-DE"/>
        </w:rPr>
        <w:t>AUSBILDUNG</w:t>
      </w:r>
    </w:p>
    <w:p w:rsidR="00DC4876" w:rsidRPr="0053112B" w:rsidRDefault="00DC4876" w:rsidP="00DC4876">
      <w:pPr>
        <w:pStyle w:val="NoSpacing"/>
        <w:rPr>
          <w:lang w:val="de-DE"/>
        </w:rPr>
      </w:pPr>
    </w:p>
    <w:tbl>
      <w:tblPr>
        <w:tblStyle w:val="TableGrid"/>
        <w:tblW w:w="519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394"/>
        <w:gridCol w:w="8261"/>
      </w:tblGrid>
      <w:tr w:rsidR="00DC4876" w:rsidRPr="0053112B" w:rsidTr="00ED38B5">
        <w:trPr>
          <w:jc w:val="center"/>
        </w:trPr>
        <w:tc>
          <w:tcPr>
            <w:tcW w:w="1130" w:type="pct"/>
          </w:tcPr>
          <w:p w:rsidR="00DC4876" w:rsidRPr="0053112B" w:rsidRDefault="00DC4876" w:rsidP="00DC4876">
            <w:pPr>
              <w:pStyle w:val="Year"/>
              <w:rPr>
                <w:lang w:val="de-DE"/>
              </w:rPr>
            </w:pPr>
            <w:r w:rsidRPr="0053112B">
              <w:rPr>
                <w:lang w:val="de-DE"/>
              </w:rPr>
              <w:t>1982 – 2001</w:t>
            </w:r>
          </w:p>
        </w:tc>
        <w:tc>
          <w:tcPr>
            <w:tcW w:w="176" w:type="pct"/>
          </w:tcPr>
          <w:p w:rsidR="00DC4876" w:rsidRPr="0053112B" w:rsidRDefault="00DC4876" w:rsidP="00ED38B5">
            <w:pPr>
              <w:rPr>
                <w:rStyle w:val="BoldExpanded"/>
                <w:lang w:val="de-DE"/>
              </w:rPr>
            </w:pPr>
          </w:p>
        </w:tc>
        <w:tc>
          <w:tcPr>
            <w:tcW w:w="3694" w:type="pct"/>
          </w:tcPr>
          <w:p w:rsidR="00DC4876" w:rsidRPr="0053112B" w:rsidRDefault="00A00217" w:rsidP="00ED38B5">
            <w:pPr>
              <w:spacing w:before="0"/>
              <w:rPr>
                <w:rStyle w:val="BoldExpanded"/>
                <w:lang w:val="de-DE"/>
              </w:rPr>
            </w:pPr>
            <w:r w:rsidRPr="0053112B">
              <w:rPr>
                <w:rStyle w:val="BoldExpanded"/>
                <w:lang w:val="de-DE"/>
              </w:rPr>
              <w:t>UNIVERSITÄTSABSCHLUSS</w:t>
            </w:r>
            <w:r w:rsidR="00DC4876" w:rsidRPr="0053112B">
              <w:rPr>
                <w:rStyle w:val="BoldExpanded"/>
                <w:lang w:val="de-DE"/>
              </w:rPr>
              <w:t xml:space="preserve"> IN </w:t>
            </w:r>
            <w:r w:rsidR="000741EE" w:rsidRPr="0053112B">
              <w:rPr>
                <w:rStyle w:val="BoldExpanded"/>
                <w:lang w:val="de-DE"/>
              </w:rPr>
              <w:t>BUCHHALTUNG</w:t>
            </w:r>
            <w:r w:rsidR="00DC4876" w:rsidRPr="0053112B">
              <w:rPr>
                <w:rStyle w:val="BoldExpanded"/>
                <w:lang w:val="de-DE"/>
              </w:rPr>
              <w:t xml:space="preserve">- </w:t>
            </w:r>
            <w:r w:rsidR="000741EE" w:rsidRPr="0053112B">
              <w:rPr>
                <w:lang w:val="de-DE"/>
              </w:rPr>
              <w:t>Kreative Biene</w:t>
            </w:r>
          </w:p>
          <w:p w:rsidR="00DC4876" w:rsidRPr="004F1385" w:rsidRDefault="00DC4876" w:rsidP="00ED38B5">
            <w:pPr>
              <w:rPr>
                <w:lang w:val="en-US"/>
              </w:rPr>
            </w:pPr>
            <w:r w:rsidRPr="0053112B">
              <w:rPr>
                <w:lang w:val="de-DE"/>
              </w:rPr>
              <w:t>Sed consec</w:t>
            </w:r>
            <w:r w:rsidR="0053112B" w:rsidRPr="0053112B">
              <w:rPr>
                <w:lang w:val="de-DE"/>
              </w:rPr>
              <w:t xml:space="preserve"> </w:t>
            </w:r>
            <w:r w:rsidRPr="0053112B">
              <w:rPr>
                <w:lang w:val="de-DE"/>
              </w:rPr>
              <w:t xml:space="preserve">tetur porttitor leo, et accumsan nibh pellentesque vitae. Ut varius gravida lorem sed euismod. </w:t>
            </w:r>
            <w:r w:rsidRPr="004F1385">
              <w:rPr>
                <w:lang w:val="en-US"/>
              </w:rPr>
              <w:t xml:space="preserve">Vestibulum ante ipsum primis in faucibus orci luctus et ultrices posuere cubilia Curae; Donec fringilla erat imperdiet sollicitudin tempus. Quickly cultivate optimal processes </w:t>
            </w:r>
            <w:r w:rsidR="00A00217" w:rsidRPr="004F1385">
              <w:rPr>
                <w:lang w:val="en-US"/>
              </w:rPr>
              <w:t>und</w:t>
            </w:r>
            <w:r w:rsidRPr="004F1385">
              <w:rPr>
                <w:lang w:val="en-US"/>
              </w:rPr>
              <w:t xml:space="preserve"> tactical architectures. Completely iterate covalent strategic theme areas via accurate e-markets.</w:t>
            </w:r>
          </w:p>
        </w:tc>
      </w:tr>
    </w:tbl>
    <w:p w:rsidR="00DC4876" w:rsidRPr="004F1385" w:rsidRDefault="00DC4876" w:rsidP="009A6842">
      <w:pPr>
        <w:rPr>
          <w:lang w:val="en-US"/>
        </w:rPr>
      </w:pPr>
    </w:p>
    <w:tbl>
      <w:tblPr>
        <w:tblStyle w:val="TableGrid"/>
        <w:tblW w:w="519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5416"/>
        <w:gridCol w:w="295"/>
        <w:gridCol w:w="5470"/>
      </w:tblGrid>
      <w:tr w:rsidR="00DC4876" w:rsidRPr="0053112B" w:rsidTr="00DC4876">
        <w:trPr>
          <w:jc w:val="center"/>
        </w:trPr>
        <w:tc>
          <w:tcPr>
            <w:tcW w:w="2422" w:type="pct"/>
          </w:tcPr>
          <w:p w:rsidR="00DC4876" w:rsidRPr="0053112B" w:rsidRDefault="000741EE" w:rsidP="00DC4876">
            <w:pPr>
              <w:pStyle w:val="Heading1"/>
              <w:outlineLvl w:val="0"/>
              <w:rPr>
                <w:lang w:val="de-DE"/>
              </w:rPr>
            </w:pPr>
            <w:r w:rsidRPr="0053112B">
              <w:rPr>
                <w:lang w:val="de-DE"/>
              </w:rPr>
              <w:t>PERSÖNLICHE FÄHIGKEITEN</w:t>
            </w:r>
          </w:p>
          <w:p w:rsidR="00DC4876" w:rsidRPr="0053112B" w:rsidRDefault="000741EE" w:rsidP="00DC4876">
            <w:pPr>
              <w:pStyle w:val="Skills"/>
              <w:rPr>
                <w:lang w:val="de-DE"/>
              </w:rPr>
            </w:pPr>
            <w:r w:rsidRPr="0053112B">
              <w:rPr>
                <w:lang w:val="de-DE"/>
              </w:rPr>
              <w:t>KOMMUNIKATION</w:t>
            </w:r>
            <w:r w:rsidR="00DC4876" w:rsidRPr="0053112B">
              <w:rPr>
                <w:lang w:val="de-DE"/>
              </w:rPr>
              <w:tab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tab/>
            </w:r>
          </w:p>
          <w:p w:rsidR="00DC4876" w:rsidRPr="0053112B" w:rsidRDefault="00DC4876" w:rsidP="00DC4876">
            <w:pPr>
              <w:pStyle w:val="Skills"/>
              <w:rPr>
                <w:lang w:val="de-DE"/>
              </w:rPr>
            </w:pPr>
            <w:r w:rsidRPr="0053112B">
              <w:rPr>
                <w:lang w:val="de-DE"/>
              </w:rPr>
              <w:t>ORGANI</w:t>
            </w:r>
            <w:r w:rsidR="004F1385">
              <w:rPr>
                <w:lang w:val="de-DE"/>
              </w:rPr>
              <w:t>S</w:t>
            </w:r>
            <w:r w:rsidRPr="0053112B">
              <w:rPr>
                <w:lang w:val="de-DE"/>
              </w:rPr>
              <w:t>ATION</w:t>
            </w:r>
            <w:r w:rsidRPr="0053112B">
              <w:rPr>
                <w:lang w:val="de-DE"/>
              </w:rPr>
              <w:tab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</w:p>
          <w:p w:rsidR="00DC4876" w:rsidRPr="0053112B" w:rsidRDefault="000741EE" w:rsidP="00DC4876">
            <w:pPr>
              <w:pStyle w:val="Skills"/>
              <w:rPr>
                <w:lang w:val="de-DE"/>
              </w:rPr>
            </w:pPr>
            <w:r w:rsidRPr="0053112B">
              <w:rPr>
                <w:lang w:val="de-DE"/>
              </w:rPr>
              <w:t>TEAMSPIELER</w:t>
            </w:r>
            <w:r w:rsidR="00DC4876" w:rsidRPr="0053112B">
              <w:rPr>
                <w:lang w:val="de-DE"/>
              </w:rPr>
              <w:tab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</w:p>
          <w:p w:rsidR="00DC4876" w:rsidRPr="0053112B" w:rsidRDefault="000741EE" w:rsidP="00DC4876">
            <w:pPr>
              <w:pStyle w:val="Skills"/>
              <w:rPr>
                <w:lang w:val="de-DE"/>
              </w:rPr>
            </w:pPr>
            <w:r w:rsidRPr="0053112B">
              <w:rPr>
                <w:lang w:val="de-DE"/>
              </w:rPr>
              <w:t>KREATIVITÄT</w:t>
            </w:r>
            <w:r w:rsidR="00DC4876" w:rsidRPr="0053112B">
              <w:rPr>
                <w:lang w:val="de-DE"/>
              </w:rPr>
              <w:tab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</w:p>
          <w:p w:rsidR="00DC4876" w:rsidRPr="0053112B" w:rsidRDefault="00DC4876" w:rsidP="00DC4876">
            <w:pPr>
              <w:pStyle w:val="Skills"/>
              <w:rPr>
                <w:lang w:val="de-DE"/>
              </w:rPr>
            </w:pPr>
            <w:r w:rsidRPr="0053112B">
              <w:rPr>
                <w:lang w:val="de-DE"/>
              </w:rPr>
              <w:t>SOCIAL</w:t>
            </w:r>
            <w:r w:rsidRPr="0053112B">
              <w:rPr>
                <w:lang w:val="de-DE"/>
              </w:rPr>
              <w:tab/>
            </w:r>
            <w:r w:rsidRPr="0053112B">
              <w:rPr>
                <w:color w:val="98C723" w:themeColor="accent1"/>
                <w:lang w:val="de-DE"/>
              </w:rPr>
              <w:sym w:font="Wingdings 2" w:char="F0A6"/>
            </w:r>
            <w:r w:rsidRPr="0053112B">
              <w:rPr>
                <w:color w:val="98C723" w:themeColor="accent1"/>
                <w:lang w:val="de-DE"/>
              </w:rPr>
              <w:sym w:font="Wingdings 2" w:char="F0A6"/>
            </w:r>
            <w:r w:rsidRPr="0053112B">
              <w:rPr>
                <w:color w:val="98C723" w:themeColor="accent1"/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</w:p>
          <w:p w:rsidR="00DC4876" w:rsidRPr="0053112B" w:rsidRDefault="000741EE" w:rsidP="00DC4876">
            <w:pPr>
              <w:pStyle w:val="Skills"/>
              <w:rPr>
                <w:lang w:val="de-DE"/>
              </w:rPr>
            </w:pPr>
            <w:r w:rsidRPr="0053112B">
              <w:rPr>
                <w:lang w:val="de-DE"/>
              </w:rPr>
              <w:t>FÜHRUNG</w:t>
            </w:r>
            <w:r w:rsidR="00DC4876" w:rsidRPr="0053112B">
              <w:rPr>
                <w:lang w:val="de-DE"/>
              </w:rPr>
              <w:tab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</w:p>
          <w:p w:rsidR="00DC4876" w:rsidRPr="0053112B" w:rsidRDefault="00DC4876" w:rsidP="004F1385">
            <w:pPr>
              <w:pStyle w:val="Skills"/>
              <w:rPr>
                <w:lang w:val="de-DE"/>
              </w:rPr>
            </w:pPr>
            <w:r w:rsidRPr="0053112B">
              <w:rPr>
                <w:lang w:val="de-DE"/>
              </w:rPr>
              <w:t>DEDI</w:t>
            </w:r>
            <w:r w:rsidR="004F1385">
              <w:rPr>
                <w:lang w:val="de-DE"/>
              </w:rPr>
              <w:t>K</w:t>
            </w:r>
            <w:r w:rsidRPr="0053112B">
              <w:rPr>
                <w:lang w:val="de-DE"/>
              </w:rPr>
              <w:t>ATION</w:t>
            </w:r>
            <w:r w:rsidRPr="0053112B">
              <w:rPr>
                <w:lang w:val="de-DE"/>
              </w:rPr>
              <w:tab/>
            </w:r>
            <w:r w:rsidRPr="0053112B">
              <w:rPr>
                <w:color w:val="98C723" w:themeColor="accent1"/>
                <w:lang w:val="de-DE"/>
              </w:rPr>
              <w:sym w:font="Wingdings 2" w:char="F0A6"/>
            </w:r>
            <w:r w:rsidRPr="0053112B">
              <w:rPr>
                <w:color w:val="98C723" w:themeColor="accent1"/>
                <w:lang w:val="de-DE"/>
              </w:rPr>
              <w:sym w:font="Wingdings 2" w:char="F0A6"/>
            </w:r>
            <w:r w:rsidRPr="0053112B">
              <w:rPr>
                <w:color w:val="98C723" w:themeColor="accent1"/>
                <w:lang w:val="de-DE"/>
              </w:rPr>
              <w:sym w:font="Wingdings 2" w:char="F0A6"/>
            </w:r>
            <w:r w:rsidRPr="0053112B">
              <w:rPr>
                <w:color w:val="98C723" w:themeColor="accent1"/>
                <w:lang w:val="de-DE"/>
              </w:rPr>
              <w:sym w:font="Wingdings 2" w:char="F0A6"/>
            </w:r>
            <w:r w:rsidRPr="0053112B">
              <w:rPr>
                <w:color w:val="98C723" w:themeColor="accent1"/>
                <w:lang w:val="de-DE"/>
              </w:rPr>
              <w:sym w:font="Wingdings 2" w:char="F0A6"/>
            </w:r>
            <w:r w:rsidRPr="0053112B">
              <w:rPr>
                <w:color w:val="98C723" w:themeColor="accent1"/>
                <w:lang w:val="de-DE"/>
              </w:rPr>
              <w:sym w:font="Wingdings 2" w:char="F0A6"/>
            </w:r>
            <w:r w:rsidRPr="0053112B">
              <w:rPr>
                <w:color w:val="98C723" w:themeColor="accent1"/>
                <w:lang w:val="de-DE"/>
              </w:rPr>
              <w:sym w:font="Wingdings 2" w:char="F0A6"/>
            </w:r>
            <w:r w:rsidRPr="0053112B">
              <w:rPr>
                <w:color w:val="98C723" w:themeColor="accent1"/>
                <w:lang w:val="de-DE"/>
              </w:rPr>
              <w:sym w:font="Wingdings 2" w:char="F0A6"/>
            </w:r>
            <w:r w:rsidRPr="0053112B">
              <w:rPr>
                <w:color w:val="98C723" w:themeColor="accent1"/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</w:p>
        </w:tc>
        <w:tc>
          <w:tcPr>
            <w:tcW w:w="132" w:type="pct"/>
          </w:tcPr>
          <w:p w:rsidR="00DC4876" w:rsidRPr="0053112B" w:rsidRDefault="00DC4876" w:rsidP="00DC4876">
            <w:pPr>
              <w:rPr>
                <w:lang w:val="de-DE"/>
              </w:rPr>
            </w:pPr>
          </w:p>
        </w:tc>
        <w:tc>
          <w:tcPr>
            <w:tcW w:w="2446" w:type="pct"/>
          </w:tcPr>
          <w:p w:rsidR="00DC4876" w:rsidRPr="0053112B" w:rsidRDefault="000741EE" w:rsidP="00DC4876">
            <w:pPr>
              <w:pStyle w:val="Heading1"/>
              <w:outlineLvl w:val="0"/>
              <w:rPr>
                <w:lang w:val="de-DE"/>
              </w:rPr>
            </w:pPr>
            <w:r w:rsidRPr="0053112B">
              <w:rPr>
                <w:lang w:val="de-DE"/>
              </w:rPr>
              <w:t>SOFTWARE KENNTNISSE</w:t>
            </w:r>
          </w:p>
          <w:p w:rsidR="00DC4876" w:rsidRPr="0053112B" w:rsidRDefault="000741EE" w:rsidP="00DC4876">
            <w:pPr>
              <w:pStyle w:val="Skills"/>
              <w:rPr>
                <w:lang w:val="de-DE"/>
              </w:rPr>
            </w:pPr>
            <w:r w:rsidRPr="0053112B">
              <w:rPr>
                <w:lang w:val="de-DE"/>
              </w:rPr>
              <w:t>KREATIVITÄT</w:t>
            </w:r>
            <w:r w:rsidR="00DC4876" w:rsidRPr="0053112B">
              <w:rPr>
                <w:lang w:val="de-DE"/>
              </w:rPr>
              <w:tab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</w:p>
          <w:p w:rsidR="00DC4876" w:rsidRPr="0053112B" w:rsidRDefault="00DC4876" w:rsidP="00DC4876">
            <w:pPr>
              <w:pStyle w:val="Skills"/>
              <w:rPr>
                <w:lang w:val="de-DE"/>
              </w:rPr>
            </w:pPr>
            <w:r w:rsidRPr="0053112B">
              <w:rPr>
                <w:lang w:val="de-DE"/>
              </w:rPr>
              <w:t>SOCIAL</w:t>
            </w:r>
            <w:r w:rsidRPr="0053112B">
              <w:rPr>
                <w:lang w:val="de-DE"/>
              </w:rPr>
              <w:tab/>
            </w:r>
            <w:r w:rsidRPr="0053112B">
              <w:rPr>
                <w:color w:val="98C723" w:themeColor="accent1"/>
                <w:lang w:val="de-DE"/>
              </w:rPr>
              <w:sym w:font="Wingdings 2" w:char="F0A6"/>
            </w:r>
            <w:r w:rsidRPr="0053112B">
              <w:rPr>
                <w:color w:val="98C723" w:themeColor="accent1"/>
                <w:lang w:val="de-DE"/>
              </w:rPr>
              <w:sym w:font="Wingdings 2" w:char="F0A6"/>
            </w:r>
            <w:r w:rsidRPr="0053112B">
              <w:rPr>
                <w:color w:val="98C723" w:themeColor="accent1"/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</w:p>
          <w:p w:rsidR="00DC4876" w:rsidRPr="0053112B" w:rsidRDefault="000741EE" w:rsidP="00DC4876">
            <w:pPr>
              <w:pStyle w:val="Skills"/>
              <w:rPr>
                <w:lang w:val="de-DE"/>
              </w:rPr>
            </w:pPr>
            <w:r w:rsidRPr="0053112B">
              <w:rPr>
                <w:lang w:val="de-DE"/>
              </w:rPr>
              <w:t>FÜHRUNG</w:t>
            </w:r>
            <w:r w:rsidR="00DC4876" w:rsidRPr="0053112B">
              <w:rPr>
                <w:lang w:val="de-DE"/>
              </w:rPr>
              <w:tab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</w:p>
          <w:p w:rsidR="00DC4876" w:rsidRPr="0053112B" w:rsidRDefault="00DC4876" w:rsidP="00DC4876">
            <w:pPr>
              <w:pStyle w:val="Skills"/>
              <w:rPr>
                <w:lang w:val="de-DE"/>
              </w:rPr>
            </w:pPr>
            <w:r w:rsidRPr="0053112B">
              <w:rPr>
                <w:lang w:val="de-DE"/>
              </w:rPr>
              <w:t>DEDI</w:t>
            </w:r>
            <w:r w:rsidR="004F1385">
              <w:rPr>
                <w:lang w:val="de-DE"/>
              </w:rPr>
              <w:t>K</w:t>
            </w:r>
            <w:r w:rsidRPr="0053112B">
              <w:rPr>
                <w:lang w:val="de-DE"/>
              </w:rPr>
              <w:t>ATION</w:t>
            </w:r>
            <w:r w:rsidRPr="0053112B">
              <w:rPr>
                <w:lang w:val="de-DE"/>
              </w:rPr>
              <w:tab/>
            </w:r>
            <w:r w:rsidRPr="0053112B">
              <w:rPr>
                <w:rStyle w:val="GreenSkillColour"/>
                <w:lang w:val="de-DE"/>
              </w:rPr>
              <w:sym w:font="Wingdings 2" w:char="F0A6"/>
            </w:r>
            <w:r w:rsidRPr="0053112B">
              <w:rPr>
                <w:rStyle w:val="GreenSkillColour"/>
                <w:lang w:val="de-DE"/>
              </w:rPr>
              <w:sym w:font="Wingdings 2" w:char="F0A6"/>
            </w:r>
            <w:r w:rsidRPr="0053112B">
              <w:rPr>
                <w:rStyle w:val="GreenSkillColour"/>
                <w:lang w:val="de-DE"/>
              </w:rPr>
              <w:sym w:font="Wingdings 2" w:char="F0A6"/>
            </w:r>
            <w:r w:rsidRPr="0053112B">
              <w:rPr>
                <w:rStyle w:val="GreenSkillColour"/>
                <w:lang w:val="de-DE"/>
              </w:rPr>
              <w:sym w:font="Wingdings 2" w:char="F0A6"/>
            </w:r>
            <w:r w:rsidRPr="0053112B">
              <w:rPr>
                <w:rStyle w:val="GreenSkillColour"/>
                <w:lang w:val="de-DE"/>
              </w:rPr>
              <w:sym w:font="Wingdings 2" w:char="F0A6"/>
            </w:r>
            <w:r w:rsidRPr="0053112B">
              <w:rPr>
                <w:rStyle w:val="GreenSkillColour"/>
                <w:lang w:val="de-DE"/>
              </w:rPr>
              <w:sym w:font="Wingdings 2" w:char="F0A6"/>
            </w:r>
            <w:r w:rsidRPr="0053112B">
              <w:rPr>
                <w:rStyle w:val="GreenSkillColour"/>
                <w:lang w:val="de-DE"/>
              </w:rPr>
              <w:sym w:font="Wingdings 2" w:char="F0A6"/>
            </w:r>
            <w:r w:rsidRPr="0053112B">
              <w:rPr>
                <w:rStyle w:val="GreenSkillColour"/>
                <w:lang w:val="de-DE"/>
              </w:rPr>
              <w:sym w:font="Wingdings 2" w:char="F0A6"/>
            </w:r>
            <w:r w:rsidRPr="0053112B">
              <w:rPr>
                <w:rStyle w:val="GreenSkillColour"/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</w:p>
          <w:p w:rsidR="00DC4876" w:rsidRPr="0053112B" w:rsidRDefault="000741EE" w:rsidP="00DC4876">
            <w:pPr>
              <w:pStyle w:val="Skills"/>
              <w:rPr>
                <w:lang w:val="de-DE"/>
              </w:rPr>
            </w:pPr>
            <w:r w:rsidRPr="0053112B">
              <w:rPr>
                <w:lang w:val="de-DE"/>
              </w:rPr>
              <w:t>KOMMUNIKATION</w:t>
            </w:r>
            <w:r w:rsidR="00DC4876" w:rsidRPr="0053112B">
              <w:rPr>
                <w:lang w:val="de-DE"/>
              </w:rPr>
              <w:tab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</w:p>
          <w:p w:rsidR="00DC4876" w:rsidRPr="0053112B" w:rsidRDefault="00DC4876" w:rsidP="00DC4876">
            <w:pPr>
              <w:pStyle w:val="Skills"/>
              <w:rPr>
                <w:lang w:val="de-DE"/>
              </w:rPr>
            </w:pPr>
            <w:r w:rsidRPr="0053112B">
              <w:rPr>
                <w:lang w:val="de-DE"/>
              </w:rPr>
              <w:t>ORGANI</w:t>
            </w:r>
            <w:r w:rsidR="004F1385">
              <w:rPr>
                <w:lang w:val="de-DE"/>
              </w:rPr>
              <w:t>S</w:t>
            </w:r>
            <w:r w:rsidRPr="0053112B">
              <w:rPr>
                <w:lang w:val="de-DE"/>
              </w:rPr>
              <w:t>ATION</w:t>
            </w:r>
            <w:r w:rsidRPr="0053112B">
              <w:rPr>
                <w:lang w:val="de-DE"/>
              </w:rPr>
              <w:tab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  <w:r w:rsidRPr="0053112B">
              <w:rPr>
                <w:lang w:val="de-DE"/>
              </w:rPr>
              <w:sym w:font="Wingdings 2" w:char="F0A6"/>
            </w:r>
          </w:p>
          <w:p w:rsidR="00DC4876" w:rsidRPr="0053112B" w:rsidRDefault="000741EE" w:rsidP="00DC4876">
            <w:pPr>
              <w:pStyle w:val="Skills"/>
              <w:rPr>
                <w:lang w:val="de-DE"/>
              </w:rPr>
            </w:pPr>
            <w:r w:rsidRPr="0053112B">
              <w:rPr>
                <w:lang w:val="de-DE"/>
              </w:rPr>
              <w:t>TEAMSPIELER</w:t>
            </w:r>
            <w:r w:rsidR="00DC4876" w:rsidRPr="0053112B">
              <w:rPr>
                <w:lang w:val="de-DE"/>
              </w:rPr>
              <w:tab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color w:val="98C723" w:themeColor="accent1"/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  <w:r w:rsidR="00DC4876" w:rsidRPr="0053112B">
              <w:rPr>
                <w:lang w:val="de-DE"/>
              </w:rPr>
              <w:sym w:font="Wingdings 2" w:char="F0A6"/>
            </w:r>
          </w:p>
        </w:tc>
      </w:tr>
    </w:tbl>
    <w:p w:rsidR="00E34D6F" w:rsidRPr="0053112B" w:rsidRDefault="00E34D6F" w:rsidP="00E34D6F">
      <w:pPr>
        <w:rPr>
          <w:lang w:val="de-DE"/>
        </w:rPr>
      </w:pPr>
      <w:bookmarkStart w:id="0" w:name="_GoBack"/>
      <w:bookmarkEnd w:id="0"/>
    </w:p>
    <w:p w:rsidR="00E34D6F" w:rsidRPr="0053112B" w:rsidRDefault="00E34D6F">
      <w:pPr>
        <w:spacing w:before="0" w:after="160" w:line="259" w:lineRule="auto"/>
        <w:contextualSpacing w:val="0"/>
        <w:rPr>
          <w:lang w:val="de-DE"/>
        </w:rPr>
      </w:pPr>
      <w:r w:rsidRPr="0053112B">
        <w:rPr>
          <w:lang w:val="de-DE"/>
        </w:rPr>
        <w:br w:type="page"/>
      </w:r>
      <w:r w:rsidR="008047FA">
        <w:rPr>
          <w:rFonts w:eastAsia="Calibri" w:cs="Times New Roman"/>
          <w:lang w:val="de-DE"/>
        </w:rPr>
      </w:r>
      <w:r w:rsidR="004F1385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ddeff1 [661]" strokecolor="#c00000" strokeweight="2.25pt">
            <v:textbox style="mso-next-textbox:#Text Box 2;mso-fit-shape-to-text:t">
              <w:txbxContent>
                <w:p w:rsidR="00D40078" w:rsidRPr="00FD314C" w:rsidRDefault="00D40078" w:rsidP="00D40078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eastAsia="Times New Roman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D40078" w:rsidRDefault="00D40078" w:rsidP="00D40078">
                  <w:pP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eastAsia="Times New Roman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D40078" w:rsidRPr="00377006" w:rsidRDefault="00D40078" w:rsidP="00D40078">
                  <w:pP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E34D6F" w:rsidRPr="0053112B" w:rsidSect="002C67A3">
      <w:pgSz w:w="11909" w:h="16834" w:code="9"/>
      <w:pgMar w:top="576" w:right="576" w:bottom="576" w:left="5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7FA" w:rsidRDefault="008047FA" w:rsidP="000741EE">
      <w:pPr>
        <w:spacing w:before="0"/>
      </w:pPr>
      <w:r>
        <w:separator/>
      </w:r>
    </w:p>
  </w:endnote>
  <w:endnote w:type="continuationSeparator" w:id="0">
    <w:p w:rsidR="008047FA" w:rsidRDefault="008047FA" w:rsidP="000741E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7FA" w:rsidRDefault="008047FA" w:rsidP="000741EE">
      <w:pPr>
        <w:spacing w:before="0"/>
      </w:pPr>
      <w:r>
        <w:separator/>
      </w:r>
    </w:p>
  </w:footnote>
  <w:footnote w:type="continuationSeparator" w:id="0">
    <w:p w:rsidR="008047FA" w:rsidRDefault="008047FA" w:rsidP="000741EE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850"/>
    <w:rsid w:val="000037D9"/>
    <w:rsid w:val="00052722"/>
    <w:rsid w:val="00061887"/>
    <w:rsid w:val="000741EE"/>
    <w:rsid w:val="00090A31"/>
    <w:rsid w:val="00135206"/>
    <w:rsid w:val="00172953"/>
    <w:rsid w:val="001801FF"/>
    <w:rsid w:val="00194C2B"/>
    <w:rsid w:val="001C175C"/>
    <w:rsid w:val="001F0030"/>
    <w:rsid w:val="002110A2"/>
    <w:rsid w:val="00213202"/>
    <w:rsid w:val="00226C5C"/>
    <w:rsid w:val="00235E40"/>
    <w:rsid w:val="00287EAD"/>
    <w:rsid w:val="002B6563"/>
    <w:rsid w:val="002C67A3"/>
    <w:rsid w:val="003211C7"/>
    <w:rsid w:val="003438DD"/>
    <w:rsid w:val="00373456"/>
    <w:rsid w:val="003B2365"/>
    <w:rsid w:val="003E0CEB"/>
    <w:rsid w:val="003F2BC9"/>
    <w:rsid w:val="00412737"/>
    <w:rsid w:val="00445C21"/>
    <w:rsid w:val="0045115C"/>
    <w:rsid w:val="00476E7C"/>
    <w:rsid w:val="00496210"/>
    <w:rsid w:val="004E06EF"/>
    <w:rsid w:val="004F1385"/>
    <w:rsid w:val="004F2672"/>
    <w:rsid w:val="0053112B"/>
    <w:rsid w:val="00540784"/>
    <w:rsid w:val="00544ADE"/>
    <w:rsid w:val="00554E46"/>
    <w:rsid w:val="005E1DE5"/>
    <w:rsid w:val="005F64FB"/>
    <w:rsid w:val="00607C17"/>
    <w:rsid w:val="00665F60"/>
    <w:rsid w:val="00682A58"/>
    <w:rsid w:val="00686374"/>
    <w:rsid w:val="006C753F"/>
    <w:rsid w:val="006E3969"/>
    <w:rsid w:val="007140F4"/>
    <w:rsid w:val="007373EF"/>
    <w:rsid w:val="00746778"/>
    <w:rsid w:val="00770231"/>
    <w:rsid w:val="0078202F"/>
    <w:rsid w:val="00796E2D"/>
    <w:rsid w:val="007E6AF1"/>
    <w:rsid w:val="00802E37"/>
    <w:rsid w:val="008047FA"/>
    <w:rsid w:val="008364B5"/>
    <w:rsid w:val="0087433D"/>
    <w:rsid w:val="008907E8"/>
    <w:rsid w:val="008C103D"/>
    <w:rsid w:val="008E31F8"/>
    <w:rsid w:val="008F1850"/>
    <w:rsid w:val="00972AF2"/>
    <w:rsid w:val="009A6842"/>
    <w:rsid w:val="009E3CE1"/>
    <w:rsid w:val="00A00217"/>
    <w:rsid w:val="00A465B6"/>
    <w:rsid w:val="00A8665E"/>
    <w:rsid w:val="00B01F65"/>
    <w:rsid w:val="00B17D50"/>
    <w:rsid w:val="00B60398"/>
    <w:rsid w:val="00B67C7B"/>
    <w:rsid w:val="00B87D04"/>
    <w:rsid w:val="00BA401F"/>
    <w:rsid w:val="00BE61DD"/>
    <w:rsid w:val="00C06E5B"/>
    <w:rsid w:val="00C1746F"/>
    <w:rsid w:val="00C41066"/>
    <w:rsid w:val="00C9207B"/>
    <w:rsid w:val="00C97CA0"/>
    <w:rsid w:val="00CA4340"/>
    <w:rsid w:val="00CF26DD"/>
    <w:rsid w:val="00D01563"/>
    <w:rsid w:val="00D1201D"/>
    <w:rsid w:val="00D40078"/>
    <w:rsid w:val="00D615DC"/>
    <w:rsid w:val="00DC24A4"/>
    <w:rsid w:val="00DC4876"/>
    <w:rsid w:val="00DF323D"/>
    <w:rsid w:val="00E24385"/>
    <w:rsid w:val="00E26212"/>
    <w:rsid w:val="00E34D6F"/>
    <w:rsid w:val="00E97E5F"/>
    <w:rsid w:val="00EB70F0"/>
    <w:rsid w:val="00ED0760"/>
    <w:rsid w:val="00EE6F42"/>
    <w:rsid w:val="00F21936"/>
    <w:rsid w:val="00F30D65"/>
    <w:rsid w:val="00F42020"/>
    <w:rsid w:val="00F81E52"/>
    <w:rsid w:val="00FA06D5"/>
    <w:rsid w:val="00FB14AE"/>
    <w:rsid w:val="00FB4523"/>
    <w:rsid w:val="00F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62B28BD3-6F33-443F-930D-2B071F84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76"/>
    <w:pPr>
      <w:spacing w:before="120" w:after="0" w:line="240" w:lineRule="auto"/>
      <w:contextualSpacing/>
    </w:pPr>
    <w:rPr>
      <w:rFonts w:ascii="Calibri" w:hAnsi="Calibri"/>
      <w:color w:val="648086" w:themeColor="background2" w:themeShade="8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876"/>
    <w:pPr>
      <w:pBdr>
        <w:top w:val="single" w:sz="48" w:space="1" w:color="DEAE00" w:themeColor="accent3"/>
        <w:left w:val="single" w:sz="48" w:space="4" w:color="DEAE00" w:themeColor="accent3"/>
        <w:bottom w:val="single" w:sz="48" w:space="1" w:color="DEAE00" w:themeColor="accent3"/>
        <w:right w:val="single" w:sz="48" w:space="4" w:color="DEAE00" w:themeColor="accent3"/>
      </w:pBdr>
      <w:shd w:val="clear" w:color="auto" w:fill="DEAE00" w:themeFill="accent3"/>
      <w:jc w:val="center"/>
      <w:outlineLvl w:val="0"/>
    </w:pPr>
    <w:rPr>
      <w:rFonts w:eastAsia="Calibri" w:cs="Times New Roman"/>
      <w:b/>
      <w:caps/>
      <w:color w:val="FFFFFF" w:themeColor="background1"/>
      <w:spacing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E5B"/>
    <w:pPr>
      <w:framePr w:hSpace="180" w:wrap="around" w:vAnchor="text" w:hAnchor="text" w:xAlign="center" w:y="1"/>
      <w:suppressOverlap/>
      <w:jc w:val="right"/>
      <w:outlineLvl w:val="1"/>
    </w:pPr>
    <w:rPr>
      <w:b/>
      <w:color w:val="3C8890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spacing w:before="0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26CBEC" w:themeColor="hyperlink"/>
      <w:u w:val="single"/>
    </w:rPr>
  </w:style>
  <w:style w:type="paragraph" w:customStyle="1" w:styleId="Name">
    <w:name w:val="Name"/>
    <w:basedOn w:val="Normal"/>
    <w:qFormat/>
    <w:rsid w:val="00DC4876"/>
    <w:rPr>
      <w:b/>
      <w:color w:val="DEAE00" w:themeColor="accent3"/>
      <w:spacing w:val="60"/>
      <w:sz w:val="56"/>
    </w:rPr>
  </w:style>
  <w:style w:type="paragraph" w:customStyle="1" w:styleId="JobTitle">
    <w:name w:val="Job Title"/>
    <w:basedOn w:val="Normal"/>
    <w:qFormat/>
    <w:rsid w:val="001801FF"/>
    <w:pPr>
      <w:spacing w:before="0"/>
    </w:pPr>
    <w:rPr>
      <w:color w:val="262626"/>
      <w:spacing w:val="4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C4876"/>
    <w:rPr>
      <w:rFonts w:ascii="Calibri" w:eastAsia="Calibri" w:hAnsi="Calibri" w:cs="Times New Roman"/>
      <w:b/>
      <w:caps/>
      <w:color w:val="FFFFFF" w:themeColor="background1"/>
      <w:spacing w:val="40"/>
      <w:shd w:val="clear" w:color="auto" w:fill="DEAE00" w:themeFill="accent3"/>
    </w:rPr>
  </w:style>
  <w:style w:type="character" w:customStyle="1" w:styleId="Heading2Char">
    <w:name w:val="Heading 2 Char"/>
    <w:basedOn w:val="DefaultParagraphFont"/>
    <w:link w:val="Heading2"/>
    <w:uiPriority w:val="9"/>
    <w:rsid w:val="00C06E5B"/>
    <w:rPr>
      <w:rFonts w:ascii="Century Gothic" w:hAnsi="Century Gothic"/>
      <w:b/>
      <w:color w:val="3C8890" w:themeColor="accent2" w:themeShade="BF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Year">
    <w:name w:val="Year"/>
    <w:basedOn w:val="Normal"/>
    <w:qFormat/>
    <w:rsid w:val="00DC4876"/>
    <w:pPr>
      <w:shd w:val="clear" w:color="auto" w:fill="98C723" w:themeFill="accent1"/>
      <w:spacing w:before="0"/>
      <w:jc w:val="center"/>
    </w:pPr>
    <w:rPr>
      <w:color w:val="FFFFFF" w:themeColor="background1"/>
      <w:bdr w:val="single" w:sz="48" w:space="0" w:color="98C723" w:themeColor="accent1"/>
      <w:lang w:val="en-US"/>
    </w:rPr>
  </w:style>
  <w:style w:type="paragraph" w:customStyle="1" w:styleId="Contactinfo">
    <w:name w:val="Contact info"/>
    <w:basedOn w:val="Normal"/>
    <w:qFormat/>
    <w:rsid w:val="00FE1DF6"/>
    <w:rPr>
      <w:sz w:val="18"/>
      <w:szCs w:val="18"/>
    </w:rPr>
  </w:style>
  <w:style w:type="character" w:customStyle="1" w:styleId="BoldExpanded">
    <w:name w:val="Bold Expanded"/>
    <w:basedOn w:val="DefaultParagraphFont"/>
    <w:uiPriority w:val="1"/>
    <w:qFormat/>
    <w:rsid w:val="00DC4876"/>
    <w:rPr>
      <w:b/>
      <w:spacing w:val="40"/>
      <w:lang w:val="en-US"/>
    </w:rPr>
  </w:style>
  <w:style w:type="paragraph" w:customStyle="1" w:styleId="Skills">
    <w:name w:val="Skills"/>
    <w:basedOn w:val="Normal"/>
    <w:qFormat/>
    <w:rsid w:val="00DC4876"/>
    <w:pPr>
      <w:tabs>
        <w:tab w:val="right" w:leader="dot" w:pos="4964"/>
      </w:tabs>
    </w:pPr>
  </w:style>
  <w:style w:type="paragraph" w:styleId="NoSpacing">
    <w:name w:val="No Spacing"/>
    <w:uiPriority w:val="1"/>
    <w:qFormat/>
    <w:rsid w:val="00DC4876"/>
    <w:pPr>
      <w:spacing w:after="0" w:line="240" w:lineRule="auto"/>
    </w:pPr>
    <w:rPr>
      <w:rFonts w:ascii="Calibri" w:hAnsi="Calibri"/>
      <w:color w:val="648086" w:themeColor="background2" w:themeShade="80"/>
      <w:lang w:val="fr-FR"/>
    </w:rPr>
  </w:style>
  <w:style w:type="character" w:customStyle="1" w:styleId="GreenSkillColour">
    <w:name w:val="Green Skill Colour"/>
    <w:basedOn w:val="DefaultParagraphFont"/>
    <w:uiPriority w:val="1"/>
    <w:qFormat/>
    <w:rsid w:val="00DC4876"/>
    <w:rPr>
      <w:color w:val="98C723" w:themeColor="accent1"/>
    </w:rPr>
  </w:style>
  <w:style w:type="paragraph" w:styleId="Header">
    <w:name w:val="header"/>
    <w:basedOn w:val="Normal"/>
    <w:link w:val="HeaderChar"/>
    <w:uiPriority w:val="99"/>
    <w:unhideWhenUsed/>
    <w:rsid w:val="000741EE"/>
    <w:pPr>
      <w:tabs>
        <w:tab w:val="center" w:pos="4703"/>
        <w:tab w:val="right" w:pos="94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741EE"/>
    <w:rPr>
      <w:rFonts w:ascii="Calibri" w:hAnsi="Calibri"/>
      <w:color w:val="648086" w:themeColor="background2" w:themeShade="8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0741EE"/>
    <w:pPr>
      <w:tabs>
        <w:tab w:val="center" w:pos="4703"/>
        <w:tab w:val="right" w:pos="94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741EE"/>
    <w:rPr>
      <w:rFonts w:ascii="Calibri" w:hAnsi="Calibri"/>
      <w:color w:val="648086" w:themeColor="background2" w:themeShade="80"/>
      <w:lang w:val="fr-FR"/>
    </w:rPr>
  </w:style>
  <w:style w:type="character" w:customStyle="1" w:styleId="hps">
    <w:name w:val="hps"/>
    <w:basedOn w:val="DefaultParagraphFont"/>
    <w:rsid w:val="00D40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2014-03-28T21:29:00Z</cp:lastPrinted>
  <dcterms:created xsi:type="dcterms:W3CDTF">2014-05-26T16:32:00Z</dcterms:created>
  <dcterms:modified xsi:type="dcterms:W3CDTF">2014-06-08T09:09:00Z</dcterms:modified>
</cp:coreProperties>
</file>