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4CC"/>
  <w:body>
    <w:p w:rsidR="00257829" w:rsidRPr="0057038B" w:rsidRDefault="00F0729A" w:rsidP="00AE2B03">
      <w:pPr>
        <w:pStyle w:val="Name"/>
        <w:rPr>
          <w:lang w:val="de-DE"/>
        </w:rPr>
      </w:pPr>
      <w:r w:rsidRPr="0057038B">
        <w:rPr>
          <w:lang w:val="de-DE"/>
        </w:rPr>
        <w:t>Hans Becker</w:t>
      </w:r>
    </w:p>
    <w:p w:rsidR="00257829" w:rsidRPr="0057038B" w:rsidRDefault="007755BE" w:rsidP="00205080">
      <w:pPr>
        <w:pStyle w:val="Designation"/>
        <w:rPr>
          <w:lang w:val="de-DE"/>
        </w:rPr>
      </w:pPr>
      <w:r w:rsidRPr="007755BE">
        <w:rPr>
          <w:lang w:val="de-DE"/>
        </w:rPr>
        <w:t>Verkaufsleiter</w:t>
      </w:r>
    </w:p>
    <w:p w:rsidR="00520B76" w:rsidRPr="0057038B" w:rsidRDefault="00520B76">
      <w:pPr>
        <w:rPr>
          <w:lang w:val="de-DE"/>
        </w:rPr>
      </w:pPr>
    </w:p>
    <w:p w:rsidR="00F13610" w:rsidRPr="0057038B" w:rsidRDefault="00F13610">
      <w:pPr>
        <w:rPr>
          <w:sz w:val="4"/>
          <w:szCs w:val="4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10238"/>
      </w:tblGrid>
      <w:tr w:rsidR="00520B76" w:rsidRPr="0057038B" w:rsidTr="00205080">
        <w:trPr>
          <w:trHeight w:val="2880"/>
          <w:jc w:val="center"/>
        </w:trPr>
        <w:tc>
          <w:tcPr>
            <w:tcW w:w="698" w:type="dxa"/>
            <w:tcBorders>
              <w:right w:val="single" w:sz="18" w:space="0" w:color="000000" w:themeColor="text1"/>
            </w:tcBorders>
            <w:tcMar>
              <w:left w:w="0" w:type="dxa"/>
              <w:right w:w="0" w:type="dxa"/>
            </w:tcMar>
          </w:tcPr>
          <w:p w:rsidR="00520B76" w:rsidRPr="0057038B" w:rsidRDefault="0076139E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shape id="AutoShape 11" o:spid="_x0000_s1031" style="width:151.2pt;height:32.7pt;rotation:90;visibility:visibl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" adj="-11796480,,5400" path="m,l1764,21600r18072,l21600,,,xe" fillcolor="#fa6900" stroked="f">
                  <v:stroke joinstyle="miter"/>
                  <v:formulas/>
                  <v:path o:connecttype="custom" o:connectlocs="1841830,207645;960120,415290;78410,207645;960120,0" o:connectangles="0,0,0,0" textboxrect="2682,2682,18918,18918"/>
                  <v:textbox style="layout-flow:vertical;mso-layout-flow-alt:bottom-to-top" inset="0,0,0,0">
                    <w:txbxContent>
                      <w:p w:rsidR="00AE2B03" w:rsidRPr="00794931" w:rsidRDefault="00282C90" w:rsidP="00794931">
                        <w:pPr>
                          <w:pStyle w:val="Heading1"/>
                        </w:pPr>
                        <w:r w:rsidRPr="00282C90">
                          <w:t>Profil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02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0F2E6"/>
            <w:tcMar>
              <w:top w:w="144" w:type="dxa"/>
              <w:left w:w="288" w:type="dxa"/>
              <w:bottom w:w="144" w:type="dxa"/>
              <w:right w:w="288" w:type="dxa"/>
            </w:tcMar>
          </w:tcPr>
          <w:p w:rsidR="00DA374C" w:rsidRPr="0057038B" w:rsidRDefault="008A052B">
            <w:pPr>
              <w:rPr>
                <w:lang w:val="de-DE"/>
              </w:rPr>
            </w:pPr>
            <w:r w:rsidRPr="007755BE">
              <w:rPr>
                <w:lang w:val="fr-FR"/>
              </w:rPr>
              <w:t xml:space="preserve">Pellentesque habitant morbi tristique senectus et netus et malesuada fames ac turpis egestas. </w:t>
            </w:r>
            <w:r w:rsidRPr="007755BE">
              <w:t xml:space="preserve">Nunc ac magna. Maecenas odio dolor, vulputate vel, auctor ac, accumsan id, felis. </w:t>
            </w:r>
            <w:r w:rsidRPr="007755BE">
              <w:rPr>
                <w:lang w:val="fr-FR"/>
              </w:rPr>
              <w:t>Pellentesque cursus sagittis felis. Pellentesque porttitor, velit lacinia egestas auctor, diam eros tempus arcu, nec vulputate augue magna vel risus. Cras non magna vel ante adipiscing rhon</w:t>
            </w:r>
            <w:r w:rsidR="00DA374C" w:rsidRPr="007755BE">
              <w:rPr>
                <w:lang w:val="fr-FR"/>
              </w:rPr>
              <w:t xml:space="preserve">cus. Vivamus a mi. </w:t>
            </w:r>
            <w:r w:rsidR="00DA374C" w:rsidRPr="0057038B">
              <w:rPr>
                <w:lang w:val="de-DE"/>
              </w:rPr>
              <w:t>Morbi neque.</w:t>
            </w:r>
          </w:p>
          <w:p w:rsidR="00DA374C" w:rsidRPr="0057038B" w:rsidRDefault="00DA374C" w:rsidP="00DA374C">
            <w:pPr>
              <w:pStyle w:val="ListParagraph"/>
              <w:rPr>
                <w:noProof w:val="0"/>
                <w:lang w:val="de-DE"/>
              </w:rPr>
            </w:pPr>
            <w:r w:rsidRPr="0057038B">
              <w:rPr>
                <w:noProof w:val="0"/>
                <w:lang w:val="de-DE"/>
              </w:rPr>
              <w:t>Aliquam erat volutpat.</w:t>
            </w:r>
          </w:p>
          <w:p w:rsidR="00DA374C" w:rsidRPr="0057038B" w:rsidRDefault="00DA374C" w:rsidP="00DA374C">
            <w:pPr>
              <w:pStyle w:val="ListParagraph"/>
              <w:rPr>
                <w:noProof w:val="0"/>
                <w:lang w:val="de-DE"/>
              </w:rPr>
            </w:pPr>
            <w:r w:rsidRPr="0057038B">
              <w:rPr>
                <w:noProof w:val="0"/>
                <w:lang w:val="de-DE"/>
              </w:rPr>
              <w:t>Integer ultrices lobortis eros.</w:t>
            </w:r>
          </w:p>
          <w:p w:rsidR="00DA374C" w:rsidRPr="007755BE" w:rsidRDefault="008A052B" w:rsidP="00DA374C">
            <w:pPr>
              <w:pStyle w:val="ListParagraph"/>
              <w:rPr>
                <w:noProof w:val="0"/>
                <w:lang w:val="fr-FR"/>
              </w:rPr>
            </w:pPr>
            <w:r w:rsidRPr="007755BE">
              <w:rPr>
                <w:noProof w:val="0"/>
                <w:lang w:val="fr-FR"/>
              </w:rPr>
              <w:t>Pellentesque habitant morbi tristique senectus et netus et mal</w:t>
            </w:r>
            <w:r w:rsidR="00DA374C" w:rsidRPr="007755BE">
              <w:rPr>
                <w:noProof w:val="0"/>
                <w:lang w:val="fr-FR"/>
              </w:rPr>
              <w:t>esuada fames ac turpis egestas.</w:t>
            </w:r>
          </w:p>
          <w:p w:rsidR="00FC3478" w:rsidRPr="0057038B" w:rsidRDefault="008A052B" w:rsidP="00DA374C">
            <w:pPr>
              <w:pStyle w:val="ListParagraph"/>
              <w:rPr>
                <w:noProof w:val="0"/>
                <w:lang w:val="de-DE"/>
              </w:rPr>
            </w:pPr>
            <w:r w:rsidRPr="0057038B">
              <w:rPr>
                <w:noProof w:val="0"/>
                <w:lang w:val="de-DE"/>
              </w:rPr>
              <w:t>Proin semper, ante vitae sollicitudin posuere, metus quam iaculis nibh, vitae scelerisque nunc massa eget pede.</w:t>
            </w:r>
          </w:p>
        </w:tc>
      </w:tr>
      <w:tr w:rsidR="00AE2B03" w:rsidRPr="0057038B" w:rsidTr="00205080">
        <w:trPr>
          <w:trHeight w:hRule="exact" w:val="144"/>
          <w:jc w:val="center"/>
        </w:trPr>
        <w:tc>
          <w:tcPr>
            <w:tcW w:w="698" w:type="dxa"/>
            <w:shd w:val="clear" w:color="auto" w:fill="auto"/>
            <w:tcMar>
              <w:left w:w="0" w:type="dxa"/>
              <w:right w:w="0" w:type="dxa"/>
            </w:tcMar>
          </w:tcPr>
          <w:p w:rsidR="00AE2B03" w:rsidRPr="0057038B" w:rsidRDefault="00AE2B03">
            <w:pPr>
              <w:rPr>
                <w:lang w:val="de-DE"/>
              </w:rPr>
            </w:pPr>
          </w:p>
        </w:tc>
        <w:tc>
          <w:tcPr>
            <w:tcW w:w="1023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44" w:type="dxa"/>
              <w:left w:w="288" w:type="dxa"/>
              <w:bottom w:w="144" w:type="dxa"/>
              <w:right w:w="288" w:type="dxa"/>
            </w:tcMar>
          </w:tcPr>
          <w:p w:rsidR="00AE2B03" w:rsidRPr="0057038B" w:rsidRDefault="00AE2B03">
            <w:pPr>
              <w:rPr>
                <w:lang w:val="de-DE"/>
              </w:rPr>
            </w:pPr>
          </w:p>
        </w:tc>
      </w:tr>
      <w:tr w:rsidR="00AE2B03" w:rsidRPr="0057038B" w:rsidTr="00205080">
        <w:trPr>
          <w:trHeight w:val="2880"/>
          <w:jc w:val="center"/>
        </w:trPr>
        <w:tc>
          <w:tcPr>
            <w:tcW w:w="698" w:type="dxa"/>
            <w:tcBorders>
              <w:right w:val="single" w:sz="18" w:space="0" w:color="000000" w:themeColor="text1"/>
            </w:tcBorders>
            <w:tcMar>
              <w:left w:w="0" w:type="dxa"/>
              <w:right w:w="0" w:type="dxa"/>
            </w:tcMar>
          </w:tcPr>
          <w:p w:rsidR="00AE2B03" w:rsidRPr="0057038B" w:rsidRDefault="0076139E" w:rsidP="00AE2B03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shape id="AutoShape 36" o:spid="_x0000_s1030" style="width:2in;height:32.7pt;rotation:90;visibility:visibl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" adj="-11796480,,5400" path="m,l1764,21600r18072,l21600,,,xe" fillcolor="#fa6900" stroked="f">
                  <v:stroke joinstyle="miter"/>
                  <v:formulas/>
                  <v:path o:connecttype="custom" o:connectlocs="1754124,207645;914400,415290;74676,207645;914400,0" o:connectangles="0,0,0,0" textboxrect="2682,2682,18918,18918"/>
                  <v:textbox style="layout-flow:vertical;mso-layout-flow-alt:bottom-to-top" inset="0,0,0,0">
                    <w:txbxContent>
                      <w:p w:rsidR="00AE2B03" w:rsidRPr="00CB0F5D" w:rsidRDefault="00282C90" w:rsidP="00AE2B03">
                        <w:pPr>
                          <w:pStyle w:val="Heading1"/>
                        </w:pPr>
                        <w:r w:rsidRPr="00282C90">
                          <w:t>Fähigkeiten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02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0F2E6"/>
            <w:tcMar>
              <w:top w:w="144" w:type="dxa"/>
              <w:left w:w="288" w:type="dxa"/>
              <w:bottom w:w="144" w:type="dxa"/>
              <w:right w:w="288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842"/>
            </w:tblGrid>
            <w:tr w:rsidR="00AE2B03" w:rsidRPr="0057038B" w:rsidTr="00AE2B03">
              <w:trPr>
                <w:trHeight w:val="2738"/>
              </w:trPr>
              <w:tc>
                <w:tcPr>
                  <w:tcW w:w="4820" w:type="dxa"/>
                  <w:vAlign w:val="center"/>
                </w:tcPr>
                <w:p w:rsidR="00AE2B03" w:rsidRPr="0057038B" w:rsidRDefault="00282C90" w:rsidP="00AE2B03">
                  <w:pPr>
                    <w:pStyle w:val="Heading2"/>
                    <w:outlineLvl w:val="1"/>
                    <w:rPr>
                      <w:lang w:val="de-DE"/>
                    </w:rPr>
                  </w:pPr>
                  <w:r w:rsidRPr="0057038B">
                    <w:rPr>
                      <w:lang w:val="de-DE"/>
                    </w:rPr>
                    <w:t>KREATIVITÄT</w:t>
                  </w:r>
                </w:p>
                <w:p w:rsidR="00AE2B03" w:rsidRPr="0057038B" w:rsidRDefault="00AE2B03" w:rsidP="00AE2B03">
                  <w:pPr>
                    <w:pStyle w:val="TabbedRight"/>
                    <w:rPr>
                      <w:lang w:val="de-DE"/>
                    </w:rPr>
                  </w:pPr>
                  <w:r w:rsidRPr="0057038B">
                    <w:rPr>
                      <w:lang w:val="de-DE"/>
                    </w:rPr>
                    <w:t>Nunc lacus metus</w:t>
                  </w:r>
                  <w:r w:rsidRPr="0057038B">
                    <w:rPr>
                      <w:lang w:val="de-DE"/>
                    </w:rPr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57038B" w:rsidRDefault="00AE2B03" w:rsidP="00AE2B03">
                  <w:pPr>
                    <w:pStyle w:val="TabbedRight"/>
                    <w:rPr>
                      <w:lang w:val="de-DE"/>
                    </w:rPr>
                  </w:pPr>
                  <w:r w:rsidRPr="0057038B">
                    <w:rPr>
                      <w:lang w:val="de-DE"/>
                    </w:rPr>
                    <w:t>Aliquam nonummy</w:t>
                  </w:r>
                  <w:r w:rsidRPr="0057038B">
                    <w:rPr>
                      <w:lang w:val="de-DE"/>
                    </w:rPr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7755BE" w:rsidRDefault="00AE2B03" w:rsidP="00AE2B03">
                  <w:pPr>
                    <w:pStyle w:val="TabbedRight"/>
                  </w:pPr>
                  <w:r w:rsidRPr="007755BE">
                    <w:t>Maecenas porttitor</w:t>
                  </w:r>
                  <w:r w:rsidRPr="007755BE"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7755BE" w:rsidRDefault="00AE2B03" w:rsidP="00AE2B03">
                  <w:pPr>
                    <w:pStyle w:val="TabbedRight"/>
                  </w:pPr>
                  <w:r w:rsidRPr="007755BE">
                    <w:t>Aenean nec lorem</w:t>
                  </w:r>
                  <w:r w:rsidRPr="007755BE"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7755BE" w:rsidRDefault="00AE2B03" w:rsidP="00AE2B03">
                  <w:pPr>
                    <w:pStyle w:val="TabbedRight"/>
                  </w:pPr>
                  <w:r w:rsidRPr="007755BE">
                    <w:t>Donec laoreet</w:t>
                  </w:r>
                  <w:r w:rsidRPr="007755BE"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57038B" w:rsidRDefault="00AE2B03" w:rsidP="00AE2B03">
                  <w:pPr>
                    <w:pStyle w:val="TabbedRight"/>
                    <w:rPr>
                      <w:lang w:val="de-DE"/>
                    </w:rPr>
                  </w:pPr>
                  <w:r w:rsidRPr="0057038B">
                    <w:rPr>
                      <w:lang w:val="de-DE"/>
                    </w:rPr>
                    <w:t>Pellentesque habitant</w:t>
                  </w:r>
                  <w:r w:rsidRPr="0057038B">
                    <w:rPr>
                      <w:lang w:val="de-DE"/>
                    </w:rPr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</w:tc>
              <w:tc>
                <w:tcPr>
                  <w:tcW w:w="4842" w:type="dxa"/>
                  <w:vAlign w:val="center"/>
                </w:tcPr>
                <w:p w:rsidR="00AE2B03" w:rsidRPr="007755BE" w:rsidRDefault="00282C90" w:rsidP="00AE2B03">
                  <w:pPr>
                    <w:pStyle w:val="Heading2"/>
                    <w:outlineLvl w:val="1"/>
                    <w:rPr>
                      <w:lang w:val="fr-FR"/>
                    </w:rPr>
                  </w:pPr>
                  <w:r w:rsidRPr="007755BE">
                    <w:rPr>
                      <w:lang w:val="fr-FR"/>
                    </w:rPr>
                    <w:t>FÜHRUNG</w:t>
                  </w:r>
                </w:p>
                <w:p w:rsidR="00AE2B03" w:rsidRPr="007755BE" w:rsidRDefault="00AE2B03" w:rsidP="00AE2B03">
                  <w:pPr>
                    <w:pStyle w:val="TabbedRight"/>
                    <w:rPr>
                      <w:lang w:val="fr-FR"/>
                    </w:rPr>
                  </w:pPr>
                  <w:r w:rsidRPr="007755BE">
                    <w:rPr>
                      <w:lang w:val="fr-FR"/>
                    </w:rPr>
                    <w:t>Suspendisse dapibus</w:t>
                  </w:r>
                  <w:r w:rsidRPr="007755BE">
                    <w:rPr>
                      <w:lang w:val="fr-FR"/>
                    </w:rPr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7755BE" w:rsidRDefault="00AE2B03" w:rsidP="00AE2B03">
                  <w:pPr>
                    <w:pStyle w:val="TabbedRight"/>
                    <w:rPr>
                      <w:lang w:val="fr-FR"/>
                    </w:rPr>
                  </w:pPr>
                  <w:r w:rsidRPr="007755BE">
                    <w:rPr>
                      <w:lang w:val="fr-FR"/>
                    </w:rPr>
                    <w:t>Vivamus a tellus</w:t>
                  </w:r>
                  <w:r w:rsidRPr="007755BE">
                    <w:rPr>
                      <w:lang w:val="fr-FR"/>
                    </w:rPr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7755BE" w:rsidRDefault="00AE2B03" w:rsidP="00AE2B03">
                  <w:pPr>
                    <w:pStyle w:val="TabbedRight"/>
                    <w:rPr>
                      <w:lang w:val="fr-FR"/>
                    </w:rPr>
                  </w:pPr>
                  <w:r w:rsidRPr="007755BE">
                    <w:rPr>
                      <w:lang w:val="fr-FR"/>
                    </w:rPr>
                    <w:t>Sed velit urna</w:t>
                  </w:r>
                  <w:r w:rsidRPr="007755BE">
                    <w:rPr>
                      <w:lang w:val="fr-FR"/>
                    </w:rPr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7755BE" w:rsidRDefault="00AE2B03" w:rsidP="00AE2B03">
                  <w:pPr>
                    <w:pStyle w:val="TabbedRight"/>
                    <w:rPr>
                      <w:lang w:val="fr-FR"/>
                    </w:rPr>
                  </w:pPr>
                  <w:r w:rsidRPr="007755BE">
                    <w:rPr>
                      <w:lang w:val="fr-FR"/>
                    </w:rPr>
                    <w:t>Donec elit est</w:t>
                  </w:r>
                  <w:r w:rsidRPr="007755BE">
                    <w:rPr>
                      <w:lang w:val="fr-FR"/>
                    </w:rPr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7755BE" w:rsidRDefault="00AE2B03" w:rsidP="00AE2B03">
                  <w:pPr>
                    <w:pStyle w:val="TabbedRight"/>
                  </w:pPr>
                  <w:r w:rsidRPr="007755BE">
                    <w:t>Donec ullamcorper</w:t>
                  </w:r>
                  <w:r w:rsidRPr="007755BE"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  <w:p w:rsidR="00AE2B03" w:rsidRPr="007755BE" w:rsidRDefault="00AE2B03" w:rsidP="00AE2B03">
                  <w:pPr>
                    <w:pStyle w:val="TabbedRight"/>
                  </w:pPr>
                  <w:r w:rsidRPr="007755BE">
                    <w:t xml:space="preserve">Etiam </w:t>
                  </w:r>
                  <w:r w:rsidR="00B60BCD" w:rsidRPr="007755BE">
                    <w:t>an</w:t>
                  </w:r>
                  <w:r w:rsidRPr="007755BE">
                    <w:t xml:space="preserve"> ligula</w:t>
                  </w:r>
                  <w:r w:rsidRPr="007755BE">
                    <w:tab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color w:val="FA6900"/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  <w:r w:rsidRPr="0057038B">
                    <w:rPr>
                      <w:lang w:val="de-DE"/>
                    </w:rPr>
                    <w:sym w:font="Wingdings 2" w:char="F09B"/>
                  </w:r>
                </w:p>
              </w:tc>
            </w:tr>
          </w:tbl>
          <w:p w:rsidR="00AE2B03" w:rsidRPr="007755BE" w:rsidRDefault="00AE2B03" w:rsidP="00AE2B03"/>
        </w:tc>
      </w:tr>
      <w:tr w:rsidR="00AE2B03" w:rsidRPr="0057038B" w:rsidTr="00205080">
        <w:trPr>
          <w:trHeight w:hRule="exact" w:val="144"/>
          <w:jc w:val="center"/>
        </w:trPr>
        <w:tc>
          <w:tcPr>
            <w:tcW w:w="698" w:type="dxa"/>
            <w:shd w:val="clear" w:color="auto" w:fill="auto"/>
            <w:tcMar>
              <w:left w:w="0" w:type="dxa"/>
              <w:right w:w="0" w:type="dxa"/>
            </w:tcMar>
          </w:tcPr>
          <w:p w:rsidR="00AE2B03" w:rsidRPr="007755BE" w:rsidRDefault="00AE2B03" w:rsidP="00AE2B03"/>
        </w:tc>
        <w:tc>
          <w:tcPr>
            <w:tcW w:w="1023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44" w:type="dxa"/>
              <w:left w:w="288" w:type="dxa"/>
              <w:bottom w:w="144" w:type="dxa"/>
              <w:right w:w="288" w:type="dxa"/>
            </w:tcMar>
          </w:tcPr>
          <w:p w:rsidR="00AE2B03" w:rsidRPr="007755BE" w:rsidRDefault="00AE2B03" w:rsidP="00AE2B03"/>
        </w:tc>
      </w:tr>
      <w:tr w:rsidR="00AE2B03" w:rsidRPr="007755BE" w:rsidTr="00205080">
        <w:trPr>
          <w:trHeight w:val="2880"/>
          <w:jc w:val="center"/>
        </w:trPr>
        <w:tc>
          <w:tcPr>
            <w:tcW w:w="698" w:type="dxa"/>
            <w:tcBorders>
              <w:right w:val="single" w:sz="18" w:space="0" w:color="000000" w:themeColor="text1"/>
            </w:tcBorders>
            <w:tcMar>
              <w:left w:w="0" w:type="dxa"/>
              <w:right w:w="0" w:type="dxa"/>
            </w:tcMar>
          </w:tcPr>
          <w:p w:rsidR="00AE2B03" w:rsidRPr="0057038B" w:rsidRDefault="0076139E" w:rsidP="00AE2B03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shape id="AutoShape 39" o:spid="_x0000_s1029" style="width:2in;height:32.7pt;rotation:90;visibility:visibl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" adj="-11796480,,5400" path="m,l1764,21600r18072,l21600,,,xe" fillcolor="#fa6900" stroked="f">
                  <v:stroke joinstyle="miter"/>
                  <v:formulas/>
                  <v:path o:connecttype="custom" o:connectlocs="1754124,207645;914400,415290;74676,207645;914400,0" o:connectangles="0,0,0,0" textboxrect="2682,2682,18918,18918"/>
                  <v:textbox style="layout-flow:vertical;mso-layout-flow-alt:bottom-to-top" inset="0,0,0,0">
                    <w:txbxContent>
                      <w:p w:rsidR="00AE2B03" w:rsidRPr="00CB0F5D" w:rsidRDefault="00282C90" w:rsidP="00AE2B03">
                        <w:pPr>
                          <w:pStyle w:val="Heading1"/>
                        </w:pPr>
                        <w:r w:rsidRPr="00282C90">
                          <w:t>Ausbildung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02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0F2E6"/>
            <w:tcMar>
              <w:top w:w="144" w:type="dxa"/>
              <w:left w:w="288" w:type="dxa"/>
              <w:bottom w:w="144" w:type="dxa"/>
              <w:right w:w="288" w:type="dxa"/>
            </w:tcMar>
          </w:tcPr>
          <w:p w:rsidR="00AE2B03" w:rsidRPr="0057038B" w:rsidRDefault="00AE2B03" w:rsidP="00AE2B03">
            <w:pPr>
              <w:pStyle w:val="NormalTabbed"/>
              <w:rPr>
                <w:lang w:val="de-DE"/>
              </w:rPr>
            </w:pPr>
            <w:r w:rsidRPr="0057038B">
              <w:rPr>
                <w:lang w:val="de-DE"/>
              </w:rPr>
              <w:t xml:space="preserve">Master in Urban </w:t>
            </w:r>
            <w:r w:rsidR="00282C90" w:rsidRPr="0057038B">
              <w:rPr>
                <w:lang w:val="de-DE"/>
              </w:rPr>
              <w:t>Ausbildung</w:t>
            </w:r>
            <w:r w:rsidRPr="0057038B">
              <w:rPr>
                <w:lang w:val="de-DE"/>
              </w:rPr>
              <w:tab/>
              <w:t>2013 – 2014</w:t>
            </w:r>
          </w:p>
          <w:p w:rsidR="00AE2B03" w:rsidRPr="0057038B" w:rsidRDefault="00AE2B03" w:rsidP="00A12966">
            <w:pPr>
              <w:tabs>
                <w:tab w:val="right" w:pos="9976"/>
              </w:tabs>
              <w:contextualSpacing w:val="0"/>
              <w:rPr>
                <w:b/>
                <w:color w:val="FA6900"/>
                <w:lang w:val="de-DE"/>
              </w:rPr>
            </w:pPr>
            <w:r w:rsidRPr="0057038B">
              <w:rPr>
                <w:b/>
                <w:color w:val="FA6900"/>
                <w:lang w:val="de-DE"/>
              </w:rPr>
              <w:t xml:space="preserve">Union University – </w:t>
            </w:r>
            <w:r w:rsidR="00A12966" w:rsidRPr="0057038B">
              <w:rPr>
                <w:b/>
                <w:color w:val="FA6900"/>
                <w:lang w:val="de-DE"/>
              </w:rPr>
              <w:t>Leipzig</w:t>
            </w:r>
          </w:p>
          <w:p w:rsidR="00AE2B03" w:rsidRPr="007755BE" w:rsidRDefault="00AE2B03" w:rsidP="00AE2B03">
            <w:pPr>
              <w:numPr>
                <w:ilvl w:val="0"/>
                <w:numId w:val="1"/>
              </w:numPr>
              <w:tabs>
                <w:tab w:val="right" w:pos="9976"/>
              </w:tabs>
              <w:spacing w:before="80" w:after="80"/>
              <w:rPr>
                <w:lang w:val="fr-FR"/>
              </w:rPr>
            </w:pPr>
            <w:r w:rsidRPr="007755BE">
              <w:rPr>
                <w:lang w:val="fr-FR"/>
              </w:rPr>
              <w:t>Fusce in sapien eu purus dapibus commodo.</w:t>
            </w:r>
          </w:p>
          <w:p w:rsidR="00AE2B03" w:rsidRPr="007755BE" w:rsidRDefault="00AE2B03" w:rsidP="00AE2B03">
            <w:pPr>
              <w:numPr>
                <w:ilvl w:val="0"/>
                <w:numId w:val="1"/>
              </w:numPr>
              <w:tabs>
                <w:tab w:val="right" w:pos="9976"/>
              </w:tabs>
              <w:spacing w:before="80" w:after="80"/>
              <w:rPr>
                <w:lang w:val="fr-FR"/>
              </w:rPr>
            </w:pPr>
            <w:r w:rsidRPr="007755BE">
              <w:rPr>
                <w:lang w:val="fr-FR"/>
              </w:rPr>
              <w:t>Cum sociis natoque penatibus et magnis dis parturient montes.</w:t>
            </w:r>
          </w:p>
          <w:p w:rsidR="00AE2B03" w:rsidRPr="0057038B" w:rsidRDefault="00AE2B03" w:rsidP="00AE2B03">
            <w:pPr>
              <w:numPr>
                <w:ilvl w:val="0"/>
                <w:numId w:val="1"/>
              </w:numPr>
              <w:tabs>
                <w:tab w:val="right" w:pos="9976"/>
              </w:tabs>
              <w:spacing w:before="80" w:after="80"/>
              <w:rPr>
                <w:lang w:val="de-DE"/>
              </w:rPr>
            </w:pPr>
            <w:r w:rsidRPr="0057038B">
              <w:rPr>
                <w:lang w:val="de-DE"/>
              </w:rPr>
              <w:t>Nascetur ridiculus mus.</w:t>
            </w:r>
          </w:p>
          <w:p w:rsidR="00AE2B03" w:rsidRPr="0057038B" w:rsidRDefault="00AE2B03" w:rsidP="00AE2B03">
            <w:pPr>
              <w:tabs>
                <w:tab w:val="right" w:pos="9976"/>
              </w:tabs>
              <w:spacing w:before="80" w:after="80"/>
              <w:rPr>
                <w:lang w:val="de-DE"/>
              </w:rPr>
            </w:pPr>
          </w:p>
          <w:p w:rsidR="00AE2B03" w:rsidRPr="0057038B" w:rsidRDefault="00AE2B03" w:rsidP="00AE2B03">
            <w:pPr>
              <w:pStyle w:val="NormalTabbed"/>
              <w:rPr>
                <w:lang w:val="de-DE"/>
              </w:rPr>
            </w:pPr>
            <w:r w:rsidRPr="0057038B">
              <w:rPr>
                <w:lang w:val="de-DE"/>
              </w:rPr>
              <w:t>BA in Art History</w:t>
            </w:r>
            <w:r w:rsidRPr="0057038B">
              <w:rPr>
                <w:lang w:val="de-DE"/>
              </w:rPr>
              <w:tab/>
              <w:t>2009 – 2012</w:t>
            </w:r>
          </w:p>
          <w:p w:rsidR="00AE2B03" w:rsidRPr="0057038B" w:rsidRDefault="00AE2B03" w:rsidP="00A12966">
            <w:pPr>
              <w:tabs>
                <w:tab w:val="right" w:pos="9976"/>
              </w:tabs>
              <w:contextualSpacing w:val="0"/>
              <w:rPr>
                <w:b/>
                <w:color w:val="FA6900"/>
                <w:lang w:val="de-DE"/>
              </w:rPr>
            </w:pPr>
            <w:r w:rsidRPr="0057038B">
              <w:rPr>
                <w:b/>
                <w:color w:val="FA6900"/>
                <w:lang w:val="de-DE"/>
              </w:rPr>
              <w:t xml:space="preserve">Boston College – </w:t>
            </w:r>
            <w:r w:rsidR="00A12966" w:rsidRPr="0057038B">
              <w:rPr>
                <w:b/>
                <w:color w:val="FA6900"/>
                <w:lang w:val="de-DE"/>
              </w:rPr>
              <w:t>Leipzig</w:t>
            </w:r>
          </w:p>
          <w:p w:rsidR="00AE2B03" w:rsidRPr="0057038B" w:rsidRDefault="00AE2B03" w:rsidP="00AE2B03">
            <w:pPr>
              <w:numPr>
                <w:ilvl w:val="0"/>
                <w:numId w:val="1"/>
              </w:numPr>
              <w:tabs>
                <w:tab w:val="right" w:pos="9976"/>
              </w:tabs>
              <w:spacing w:before="80" w:after="80"/>
              <w:rPr>
                <w:lang w:val="de-DE"/>
              </w:rPr>
            </w:pPr>
            <w:r w:rsidRPr="0057038B">
              <w:rPr>
                <w:lang w:val="de-DE"/>
              </w:rPr>
              <w:t>Cras faucibus condimentum odio.</w:t>
            </w:r>
          </w:p>
          <w:p w:rsidR="00AE2B03" w:rsidRPr="007755BE" w:rsidRDefault="00AE2B03" w:rsidP="00AE2B03">
            <w:pPr>
              <w:numPr>
                <w:ilvl w:val="0"/>
                <w:numId w:val="1"/>
              </w:numPr>
              <w:tabs>
                <w:tab w:val="right" w:pos="9976"/>
              </w:tabs>
              <w:spacing w:before="80" w:after="80"/>
            </w:pPr>
            <w:r w:rsidRPr="007755BE">
              <w:t xml:space="preserve">Sed ac ligula. Aliquam </w:t>
            </w:r>
            <w:r w:rsidR="00B60BCD" w:rsidRPr="007755BE">
              <w:t>an</w:t>
            </w:r>
            <w:r w:rsidRPr="007755BE">
              <w:t xml:space="preserve"> eros.</w:t>
            </w:r>
          </w:p>
          <w:p w:rsidR="00AE2B03" w:rsidRPr="007755BE" w:rsidRDefault="00AE2B03" w:rsidP="00AE2B03">
            <w:pPr>
              <w:numPr>
                <w:ilvl w:val="0"/>
                <w:numId w:val="1"/>
              </w:numPr>
              <w:tabs>
                <w:tab w:val="right" w:pos="9976"/>
              </w:tabs>
              <w:spacing w:before="80" w:after="80"/>
              <w:rPr>
                <w:lang w:val="fr-FR"/>
              </w:rPr>
            </w:pPr>
            <w:r w:rsidRPr="007755BE">
              <w:rPr>
                <w:lang w:val="fr-FR"/>
              </w:rPr>
              <w:t xml:space="preserve">Etiam </w:t>
            </w:r>
            <w:r w:rsidR="00B60BCD" w:rsidRPr="007755BE">
              <w:rPr>
                <w:lang w:val="fr-FR"/>
              </w:rPr>
              <w:t>an</w:t>
            </w:r>
            <w:r w:rsidRPr="007755BE">
              <w:rPr>
                <w:lang w:val="fr-FR"/>
              </w:rPr>
              <w:t xml:space="preserve"> ligula et tellus ullamcorper ultrices.</w:t>
            </w:r>
          </w:p>
        </w:tc>
      </w:tr>
    </w:tbl>
    <w:p w:rsidR="00AE2B03" w:rsidRPr="007755BE" w:rsidRDefault="00AE2B03">
      <w:pPr>
        <w:rPr>
          <w:lang w:val="fr-FR"/>
        </w:rPr>
      </w:pPr>
    </w:p>
    <w:p w:rsidR="00AE2B03" w:rsidRPr="007755BE" w:rsidRDefault="00AE2B03">
      <w:pPr>
        <w:rPr>
          <w:lang w:val="fr-FR"/>
        </w:rPr>
      </w:pPr>
    </w:p>
    <w:p w:rsidR="00AE2B03" w:rsidRPr="007755BE" w:rsidRDefault="00AE2B03">
      <w:pPr>
        <w:rPr>
          <w:lang w:val="fr-FR"/>
        </w:rPr>
      </w:pPr>
    </w:p>
    <w:p w:rsidR="00AE2B03" w:rsidRPr="007755BE" w:rsidRDefault="00AE2B03">
      <w:pPr>
        <w:rPr>
          <w:lang w:val="fr-FR"/>
        </w:rPr>
      </w:pPr>
    </w:p>
    <w:p w:rsidR="00AE2B03" w:rsidRPr="007755BE" w:rsidRDefault="00AE2B03">
      <w:pPr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10238"/>
      </w:tblGrid>
      <w:tr w:rsidR="00AE2B03" w:rsidRPr="0057038B" w:rsidTr="00205080">
        <w:trPr>
          <w:trHeight w:val="566"/>
          <w:jc w:val="center"/>
        </w:trPr>
        <w:tc>
          <w:tcPr>
            <w:tcW w:w="698" w:type="dxa"/>
            <w:tcBorders>
              <w:right w:val="single" w:sz="18" w:space="0" w:color="000000" w:themeColor="text1"/>
            </w:tcBorders>
            <w:tcMar>
              <w:left w:w="0" w:type="dxa"/>
              <w:right w:w="0" w:type="dxa"/>
            </w:tcMar>
          </w:tcPr>
          <w:p w:rsidR="00AE2B03" w:rsidRPr="0057038B" w:rsidRDefault="0076139E" w:rsidP="00AE2B03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shape id="AutoShape 31" o:spid="_x0000_s1028" style="width:155.55pt;height:32.7pt;rotation:90;visibility:visibl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" adj="-11796480,,5400" path="m,l1764,21600r18072,l21600,,,xe" fillcolor="#fa6900" stroked="f">
                  <v:stroke joinstyle="miter"/>
                  <v:formulas/>
                  <v:path o:connecttype="custom" o:connectlocs="1754124,207645;914400,415290;74676,207645;914400,0" o:connectangles="0,0,0,0" textboxrect="2682,2682,18918,18918"/>
                  <v:textbox style="layout-flow:vertical;mso-layout-flow-alt:bottom-to-top;mso-next-textbox:#AutoShape 31" inset="0,0,0,0">
                    <w:txbxContent>
                      <w:p w:rsidR="00AE2B03" w:rsidRPr="00CB0F5D" w:rsidRDefault="00C77DDC" w:rsidP="00AE2B03">
                        <w:pPr>
                          <w:pStyle w:val="Heading1"/>
                        </w:pPr>
                        <w:r>
                          <w:t>Stärken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02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0F2E6"/>
            <w:tcMar>
              <w:top w:w="144" w:type="dxa"/>
              <w:left w:w="288" w:type="dxa"/>
              <w:bottom w:w="144" w:type="dxa"/>
              <w:right w:w="288" w:type="dxa"/>
            </w:tcMar>
          </w:tcPr>
          <w:p w:rsidR="00AE2B03" w:rsidRPr="007755BE" w:rsidRDefault="00AE2B03" w:rsidP="00AE2B03">
            <w:pPr>
              <w:pStyle w:val="NormalTabbed"/>
            </w:pPr>
            <w:r w:rsidRPr="007755BE">
              <w:t>Administrative Support</w:t>
            </w:r>
          </w:p>
          <w:p w:rsidR="00AE2B03" w:rsidRPr="007755BE" w:rsidRDefault="00AE2B03" w:rsidP="00AE2B03">
            <w:r w:rsidRPr="007755BE">
              <w:t xml:space="preserve">Rapaciously seize adaptive infomediaries </w:t>
            </w:r>
            <w:r w:rsidR="00B60BCD" w:rsidRPr="007755BE">
              <w:t>und</w:t>
            </w:r>
            <w:r w:rsidRPr="007755BE">
              <w:t xml:space="preserve"> user-centric intellectual capital. Collaboratively unleash market-driven "outside the box" thinking for long-term high-impact solutions. Enthusiastically engage fully tested process improvements before top-line platforms.</w:t>
            </w:r>
          </w:p>
          <w:p w:rsidR="00AE2B03" w:rsidRPr="007755BE" w:rsidRDefault="00AE2B03" w:rsidP="00AE2B03"/>
          <w:p w:rsidR="00AE2B03" w:rsidRPr="007755BE" w:rsidRDefault="00AE2B03" w:rsidP="00AE2B03">
            <w:r w:rsidRPr="007755BE">
              <w:t xml:space="preserve">Efficiently myocardinate market-driven innovation via open-source alignments. Dramatically engage high-payoff infomediaries rather than client-centric imperatives. Efficiently initiate world-class </w:t>
            </w:r>
            <w:r w:rsidR="00282C90" w:rsidRPr="007755BE">
              <w:t>Anwendungen</w:t>
            </w:r>
            <w:r w:rsidRPr="007755BE">
              <w:t xml:space="preserve"> after client-centric infomediaries.</w:t>
            </w:r>
          </w:p>
          <w:p w:rsidR="00AE2B03" w:rsidRPr="007755BE" w:rsidRDefault="00AE2B03" w:rsidP="00AE2B03"/>
          <w:p w:rsidR="00AE2B03" w:rsidRPr="007755BE" w:rsidRDefault="00B60BCD" w:rsidP="00AE2B03">
            <w:pPr>
              <w:pStyle w:val="NormalTabbed"/>
            </w:pPr>
            <w:r w:rsidRPr="007755BE">
              <w:t>Kundenserviceund</w:t>
            </w:r>
            <w:r w:rsidR="00AE2B03" w:rsidRPr="007755BE">
              <w:t xml:space="preserve"> Reception</w:t>
            </w:r>
          </w:p>
          <w:p w:rsidR="00AE2B03" w:rsidRPr="007755BE" w:rsidRDefault="00AE2B03" w:rsidP="00AE2B03">
            <w:r w:rsidRPr="007755BE">
              <w:t xml:space="preserve">Phosfluorescently expedite impactful supply chains via focused results. Holistically generate open-source </w:t>
            </w:r>
            <w:r w:rsidR="00282C90" w:rsidRPr="007755BE">
              <w:t>Anwendungen</w:t>
            </w:r>
            <w:r w:rsidRPr="007755BE">
              <w:t xml:space="preserve"> through bleeding-edge sources. Compellingly supply just in time catalysts for change through top-line potentialities.</w:t>
            </w:r>
          </w:p>
          <w:p w:rsidR="00AE2B03" w:rsidRPr="007755BE" w:rsidRDefault="00AE2B03" w:rsidP="00AE2B03"/>
          <w:p w:rsidR="00AE2B03" w:rsidRPr="007755BE" w:rsidRDefault="00AE2B03" w:rsidP="00AE2B03">
            <w:r w:rsidRPr="007755BE">
              <w:t xml:space="preserve">Uniquely matrix economically sound value through cooperative technology. Competently parallel task fully researched data </w:t>
            </w:r>
            <w:r w:rsidR="00B60BCD" w:rsidRPr="007755BE">
              <w:t>und</w:t>
            </w:r>
            <w:r w:rsidRPr="007755BE">
              <w:t xml:space="preserve"> enterprise process improvements. Collaboratively expedite quality manufactured products via client-focused results.</w:t>
            </w:r>
          </w:p>
          <w:p w:rsidR="00AE2B03" w:rsidRPr="007755BE" w:rsidRDefault="00AE2B03" w:rsidP="00AE2B03"/>
          <w:p w:rsidR="00AE2B03" w:rsidRPr="007755BE" w:rsidRDefault="00282C90" w:rsidP="00AE2B03">
            <w:pPr>
              <w:pStyle w:val="NormalTabbed"/>
            </w:pPr>
            <w:r w:rsidRPr="007755BE">
              <w:t>Management</w:t>
            </w:r>
            <w:r w:rsidR="00B60BCD" w:rsidRPr="007755BE">
              <w:t>und</w:t>
            </w:r>
            <w:r w:rsidR="00AE2B03" w:rsidRPr="007755BE">
              <w:t xml:space="preserve"> Supervision</w:t>
            </w:r>
          </w:p>
          <w:p w:rsidR="00AE2B03" w:rsidRPr="007755BE" w:rsidRDefault="00AE2B03" w:rsidP="00AE2B03">
            <w:r w:rsidRPr="007755BE">
              <w:t xml:space="preserve">Quickly communicate enabled technology </w:t>
            </w:r>
            <w:r w:rsidR="00B60BCD" w:rsidRPr="007755BE">
              <w:t>und</w:t>
            </w:r>
            <w:r w:rsidRPr="007755BE">
              <w:t xml:space="preserve"> turnkey </w:t>
            </w:r>
            <w:r w:rsidR="00282C90" w:rsidRPr="007755BE">
              <w:t>Führungsqualitäten</w:t>
            </w:r>
            <w:r w:rsidRPr="007755BE">
              <w:t>. Uniquely enable accurate supply chains rather than frictionless technology. Globally network focused materials vis-a-vis cost effective manufactured products.</w:t>
            </w:r>
          </w:p>
          <w:p w:rsidR="00AE2B03" w:rsidRPr="007755BE" w:rsidRDefault="00AE2B03" w:rsidP="00AE2B03"/>
          <w:p w:rsidR="00AE2B03" w:rsidRPr="007755BE" w:rsidRDefault="00AE2B03" w:rsidP="00AE2B03">
            <w:r w:rsidRPr="007755BE">
              <w:t xml:space="preserve">Enthusiastically leverage existing premium quality vectors with enterprise-wide innovation. Phosfluorescently leverage others enterprise-wide "outside the box" thinking with e-business collaboration </w:t>
            </w:r>
            <w:r w:rsidR="00B60BCD" w:rsidRPr="007755BE">
              <w:t>und</w:t>
            </w:r>
            <w:r w:rsidRPr="007755BE">
              <w:t xml:space="preserve"> idea-sharing. Proactively leverage </w:t>
            </w:r>
            <w:r w:rsidR="00B60BCD" w:rsidRPr="007755BE">
              <w:t>weitere</w:t>
            </w:r>
            <w:r w:rsidRPr="007755BE">
              <w:t xml:space="preserve"> resource-leveling convergence rather than inter-mandated networks.</w:t>
            </w:r>
          </w:p>
        </w:tc>
        <w:bookmarkStart w:id="0" w:name="_GoBack"/>
        <w:bookmarkEnd w:id="0"/>
      </w:tr>
      <w:tr w:rsidR="00AE2B03" w:rsidRPr="0057038B" w:rsidTr="00205080">
        <w:trPr>
          <w:trHeight w:hRule="exact" w:val="144"/>
          <w:jc w:val="center"/>
        </w:trPr>
        <w:tc>
          <w:tcPr>
            <w:tcW w:w="698" w:type="dxa"/>
            <w:shd w:val="clear" w:color="auto" w:fill="auto"/>
            <w:tcMar>
              <w:left w:w="0" w:type="dxa"/>
              <w:right w:w="0" w:type="dxa"/>
            </w:tcMar>
          </w:tcPr>
          <w:p w:rsidR="00AE2B03" w:rsidRPr="007755BE" w:rsidRDefault="00AE2B03" w:rsidP="00AE2B03">
            <w:r w:rsidRPr="007755BE">
              <w:br w:type="page"/>
            </w:r>
          </w:p>
        </w:tc>
        <w:tc>
          <w:tcPr>
            <w:tcW w:w="1023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44" w:type="dxa"/>
              <w:left w:w="288" w:type="dxa"/>
              <w:bottom w:w="144" w:type="dxa"/>
              <w:right w:w="288" w:type="dxa"/>
            </w:tcMar>
          </w:tcPr>
          <w:p w:rsidR="00AE2B03" w:rsidRPr="007755BE" w:rsidRDefault="00AE2B03" w:rsidP="00AE2B03">
            <w:pPr>
              <w:pStyle w:val="NormalTabbed"/>
            </w:pPr>
          </w:p>
        </w:tc>
      </w:tr>
      <w:tr w:rsidR="00AE2B03" w:rsidRPr="007755BE" w:rsidTr="00205080">
        <w:trPr>
          <w:trHeight w:val="566"/>
          <w:jc w:val="center"/>
        </w:trPr>
        <w:tc>
          <w:tcPr>
            <w:tcW w:w="698" w:type="dxa"/>
            <w:tcBorders>
              <w:right w:val="single" w:sz="18" w:space="0" w:color="000000" w:themeColor="text1"/>
            </w:tcBorders>
            <w:tcMar>
              <w:left w:w="0" w:type="dxa"/>
              <w:right w:w="0" w:type="dxa"/>
            </w:tcMar>
          </w:tcPr>
          <w:p w:rsidR="00AE2B03" w:rsidRPr="0057038B" w:rsidRDefault="0076139E" w:rsidP="00AE2B03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shape id="AutoShape 33" o:spid="_x0000_s1027" style="width:2in;height:32.7pt;rotation:90;visibility:visibl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" adj="-11796480,,5400" path="m,l1764,21600r18072,l21600,,,xe" fillcolor="#fa6900" stroked="f">
                  <v:stroke joinstyle="miter"/>
                  <v:formulas/>
                  <v:path o:connecttype="custom" o:connectlocs="1754124,207645;914400,415290;74676,207645;914400,0" o:connectangles="0,0,0,0" textboxrect="2682,2682,18918,18918"/>
                  <v:textbox style="layout-flow:vertical;mso-layout-flow-alt:bottom-to-top;mso-next-textbox:#AutoShape 33" inset="0,0,0,0">
                    <w:txbxContent>
                      <w:p w:rsidR="00C77DDC" w:rsidRPr="00C77DDC" w:rsidRDefault="00C77DDC" w:rsidP="00C77DDC">
                        <w:pPr>
                          <w:pStyle w:val="Heading1"/>
                        </w:pPr>
                        <w:r>
                          <w:t>Werdegang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02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0F2E6"/>
            <w:tcMar>
              <w:top w:w="144" w:type="dxa"/>
              <w:left w:w="288" w:type="dxa"/>
              <w:bottom w:w="144" w:type="dxa"/>
              <w:right w:w="288" w:type="dxa"/>
            </w:tcMar>
          </w:tcPr>
          <w:p w:rsidR="00AE2B03" w:rsidRPr="007755BE" w:rsidRDefault="00AE2B03" w:rsidP="00AE2B03">
            <w:pPr>
              <w:pStyle w:val="NormalTabbed"/>
            </w:pPr>
            <w:r w:rsidRPr="007755BE">
              <w:t>Resident Teacher</w:t>
            </w:r>
            <w:r w:rsidRPr="007755BE">
              <w:tab/>
            </w:r>
            <w:r w:rsidR="00282C90" w:rsidRPr="007755BE">
              <w:t>Mai</w:t>
            </w:r>
            <w:r w:rsidRPr="007755BE">
              <w:t xml:space="preserve"> 2013 </w:t>
            </w:r>
            <w:r w:rsidR="007755BE">
              <w:t>- Heute</w:t>
            </w:r>
          </w:p>
          <w:p w:rsidR="00AE2B03" w:rsidRPr="007755BE" w:rsidRDefault="00AE2B03" w:rsidP="00AE2B03">
            <w:pPr>
              <w:pStyle w:val="NormalFormatted"/>
            </w:pPr>
            <w:r w:rsidRPr="007755BE">
              <w:t>Memphis</w:t>
            </w:r>
            <w:r w:rsidR="00A12966" w:rsidRPr="007755BE">
              <w:t xml:space="preserve"> Teacher Residency – Memphis</w:t>
            </w:r>
          </w:p>
          <w:p w:rsidR="00AE2B03" w:rsidRPr="0057038B" w:rsidRDefault="00AE2B03" w:rsidP="00AE2B03">
            <w:pPr>
              <w:pStyle w:val="ListParagraph"/>
              <w:rPr>
                <w:noProof w:val="0"/>
                <w:lang w:val="de-DE"/>
              </w:rPr>
            </w:pPr>
            <w:r w:rsidRPr="0057038B">
              <w:rPr>
                <w:noProof w:val="0"/>
                <w:lang w:val="de-DE"/>
              </w:rPr>
              <w:t>In fermentum, lorem non cursus porttitor, diam urna accumsan lacus, sed interdum.</w:t>
            </w:r>
          </w:p>
          <w:p w:rsidR="00AE2B03" w:rsidRPr="007755BE" w:rsidRDefault="00AE2B03" w:rsidP="00AE2B03">
            <w:pPr>
              <w:pStyle w:val="ListParagraph"/>
              <w:rPr>
                <w:noProof w:val="0"/>
              </w:rPr>
            </w:pPr>
            <w:r w:rsidRPr="007755BE">
              <w:rPr>
                <w:noProof w:val="0"/>
              </w:rPr>
              <w:t>Ut tincidunt volutpat urnanibh nec nisl.</w:t>
            </w:r>
          </w:p>
          <w:p w:rsidR="00AE2B03" w:rsidRPr="007755BE" w:rsidRDefault="00AE2B03" w:rsidP="00AE2B03">
            <w:pPr>
              <w:pStyle w:val="NormalTabbed"/>
            </w:pPr>
          </w:p>
          <w:p w:rsidR="00AE2B03" w:rsidRPr="0057038B" w:rsidRDefault="00AE2B03" w:rsidP="00AE2B03">
            <w:pPr>
              <w:pStyle w:val="NormalTabbed"/>
              <w:rPr>
                <w:lang w:val="de-DE"/>
              </w:rPr>
            </w:pPr>
            <w:r w:rsidRPr="0057038B">
              <w:rPr>
                <w:lang w:val="de-DE"/>
              </w:rPr>
              <w:t xml:space="preserve">Art </w:t>
            </w:r>
            <w:r w:rsidR="00282C90" w:rsidRPr="0057038B">
              <w:rPr>
                <w:lang w:val="de-DE"/>
              </w:rPr>
              <w:t>AbteilungIntern</w:t>
            </w:r>
            <w:r w:rsidRPr="0057038B">
              <w:rPr>
                <w:lang w:val="de-DE"/>
              </w:rPr>
              <w:tab/>
            </w:r>
            <w:r w:rsidR="00282C90" w:rsidRPr="0057038B">
              <w:rPr>
                <w:lang w:val="de-DE"/>
              </w:rPr>
              <w:t>September</w:t>
            </w:r>
            <w:r w:rsidRPr="0057038B">
              <w:rPr>
                <w:lang w:val="de-DE"/>
              </w:rPr>
              <w:t xml:space="preserve"> 2012 </w:t>
            </w:r>
            <w:r w:rsidR="007755BE">
              <w:rPr>
                <w:lang w:val="de-DE"/>
              </w:rPr>
              <w:t>-</w:t>
            </w:r>
            <w:r w:rsidRPr="0057038B">
              <w:rPr>
                <w:lang w:val="de-DE"/>
              </w:rPr>
              <w:t xml:space="preserve"> </w:t>
            </w:r>
            <w:r w:rsidR="00282C90" w:rsidRPr="0057038B">
              <w:rPr>
                <w:lang w:val="de-DE"/>
              </w:rPr>
              <w:t>Dezember</w:t>
            </w:r>
            <w:r w:rsidRPr="0057038B">
              <w:rPr>
                <w:lang w:val="de-DE"/>
              </w:rPr>
              <w:t xml:space="preserve"> 2012</w:t>
            </w:r>
          </w:p>
          <w:p w:rsidR="00AE2B03" w:rsidRPr="0057038B" w:rsidRDefault="00AE2B03" w:rsidP="00AE2B03">
            <w:pPr>
              <w:pStyle w:val="NormalFormatted"/>
              <w:rPr>
                <w:lang w:val="de-DE"/>
              </w:rPr>
            </w:pPr>
            <w:r w:rsidRPr="0057038B">
              <w:rPr>
                <w:lang w:val="de-DE"/>
              </w:rPr>
              <w:t>Boston Collegiate</w:t>
            </w:r>
            <w:r w:rsidR="00A12966" w:rsidRPr="0057038B">
              <w:rPr>
                <w:lang w:val="de-DE"/>
              </w:rPr>
              <w:t xml:space="preserve"> Charter School – Dorchester</w:t>
            </w:r>
          </w:p>
          <w:p w:rsidR="00AE2B03" w:rsidRPr="0057038B" w:rsidRDefault="00AE2B03" w:rsidP="00AE2B03">
            <w:pPr>
              <w:pStyle w:val="ListParagraph"/>
              <w:rPr>
                <w:noProof w:val="0"/>
                <w:lang w:val="de-DE"/>
              </w:rPr>
            </w:pPr>
            <w:r w:rsidRPr="0057038B">
              <w:rPr>
                <w:noProof w:val="0"/>
                <w:lang w:val="de-DE"/>
              </w:rPr>
              <w:t>Mauris eleifend nulla eget mauris.</w:t>
            </w:r>
          </w:p>
          <w:p w:rsidR="00AE2B03" w:rsidRPr="0057038B" w:rsidRDefault="00AE2B03" w:rsidP="00AE2B03">
            <w:pPr>
              <w:pStyle w:val="ListParagraph"/>
              <w:rPr>
                <w:noProof w:val="0"/>
                <w:lang w:val="de-DE"/>
              </w:rPr>
            </w:pPr>
            <w:r w:rsidRPr="0057038B">
              <w:rPr>
                <w:noProof w:val="0"/>
                <w:lang w:val="de-DE"/>
              </w:rPr>
              <w:t>Sed cursus quam id felis.</w:t>
            </w:r>
          </w:p>
          <w:p w:rsidR="00AE2B03" w:rsidRPr="007755BE" w:rsidRDefault="00AE2B03" w:rsidP="00AE2B03">
            <w:pPr>
              <w:pStyle w:val="ListParagraph"/>
              <w:rPr>
                <w:noProof w:val="0"/>
                <w:lang w:val="fr-FR"/>
              </w:rPr>
            </w:pPr>
            <w:r w:rsidRPr="007755BE">
              <w:rPr>
                <w:noProof w:val="0"/>
                <w:lang w:val="fr-FR"/>
              </w:rPr>
              <w:t>Curabitur posuere quam vel nibh.</w:t>
            </w:r>
          </w:p>
          <w:p w:rsidR="00AE2B03" w:rsidRPr="007755BE" w:rsidRDefault="00AE2B03" w:rsidP="00AE2B03">
            <w:pPr>
              <w:rPr>
                <w:lang w:val="fr-FR"/>
              </w:rPr>
            </w:pPr>
          </w:p>
          <w:p w:rsidR="00AE2B03" w:rsidRPr="007755BE" w:rsidRDefault="00AE2B03" w:rsidP="00AE2B03">
            <w:pPr>
              <w:pStyle w:val="NormalTabbed"/>
            </w:pPr>
            <w:r w:rsidRPr="007755BE">
              <w:t xml:space="preserve">Art </w:t>
            </w:r>
            <w:r w:rsidR="00282C90" w:rsidRPr="007755BE">
              <w:t>AbteilungIntern</w:t>
            </w:r>
            <w:r w:rsidRPr="007755BE">
              <w:tab/>
            </w:r>
            <w:r w:rsidR="00282C90" w:rsidRPr="007755BE">
              <w:t>September</w:t>
            </w:r>
            <w:r w:rsidRPr="007755BE">
              <w:t xml:space="preserve"> 2011 to </w:t>
            </w:r>
            <w:r w:rsidR="00282C90" w:rsidRPr="007755BE">
              <w:t>September</w:t>
            </w:r>
            <w:r w:rsidRPr="007755BE">
              <w:t xml:space="preserve"> 2012</w:t>
            </w:r>
          </w:p>
          <w:p w:rsidR="00AE2B03" w:rsidRPr="007755BE" w:rsidRDefault="00AE2B03" w:rsidP="00AE2B03">
            <w:pPr>
              <w:pStyle w:val="NormalFormatted"/>
            </w:pPr>
            <w:r w:rsidRPr="007755BE">
              <w:t>Boston Collegiate Charter</w:t>
            </w:r>
            <w:r w:rsidR="00A12966" w:rsidRPr="007755BE">
              <w:t xml:space="preserve"> School – Dorchester</w:t>
            </w:r>
          </w:p>
          <w:p w:rsidR="00AE2B03" w:rsidRPr="0057038B" w:rsidRDefault="00AE2B03" w:rsidP="00AE2B03">
            <w:pPr>
              <w:pStyle w:val="ListParagraph"/>
              <w:rPr>
                <w:noProof w:val="0"/>
                <w:lang w:val="de-DE"/>
              </w:rPr>
            </w:pPr>
            <w:r w:rsidRPr="0057038B">
              <w:rPr>
                <w:noProof w:val="0"/>
                <w:lang w:val="de-DE"/>
              </w:rPr>
              <w:t>Mauris eleifend nulla eget mauris.</w:t>
            </w:r>
          </w:p>
          <w:p w:rsidR="00AE2B03" w:rsidRPr="007755BE" w:rsidRDefault="00AE2B03" w:rsidP="00AE2B03">
            <w:pPr>
              <w:pStyle w:val="ListParagraph"/>
              <w:rPr>
                <w:noProof w:val="0"/>
              </w:rPr>
            </w:pPr>
            <w:r w:rsidRPr="007755BE">
              <w:rPr>
                <w:noProof w:val="0"/>
              </w:rPr>
              <w:t>Sed cursus quam id felis.Ut tincidunt volutpat urna.</w:t>
            </w:r>
          </w:p>
          <w:p w:rsidR="00AE2B03" w:rsidRPr="007755BE" w:rsidRDefault="00AE2B03" w:rsidP="00AE2B03">
            <w:pPr>
              <w:pStyle w:val="ListParagraph"/>
              <w:rPr>
                <w:noProof w:val="0"/>
                <w:lang w:val="fr-FR"/>
              </w:rPr>
            </w:pPr>
            <w:r w:rsidRPr="007755BE">
              <w:rPr>
                <w:noProof w:val="0"/>
                <w:lang w:val="fr-FR"/>
              </w:rPr>
              <w:t>Curabitur posuere quam vel nibh.</w:t>
            </w:r>
          </w:p>
        </w:tc>
      </w:tr>
    </w:tbl>
    <w:p w:rsidR="009D028A" w:rsidRPr="007755BE" w:rsidRDefault="009D028A" w:rsidP="00AE2B03">
      <w:pPr>
        <w:rPr>
          <w:lang w:val="fr-FR"/>
        </w:rPr>
      </w:pPr>
    </w:p>
    <w:p w:rsidR="009D028A" w:rsidRPr="0057038B" w:rsidRDefault="009D028A">
      <w:pPr>
        <w:contextualSpacing w:val="0"/>
        <w:rPr>
          <w:lang w:val="de-DE"/>
        </w:rPr>
      </w:pPr>
      <w:r w:rsidRPr="007755BE">
        <w:rPr>
          <w:lang w:val="fr-FR"/>
        </w:rPr>
        <w:br w:type="page"/>
      </w:r>
      <w:r w:rsidR="0076139E">
        <w:rPr>
          <w:rFonts w:eastAsia="Calibri" w:cs="Times New Roman"/>
          <w:lang w:val="de-DE"/>
        </w:rPr>
      </w:r>
      <w:r w:rsidR="00C77DDC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57038B" w:rsidRPr="00FD314C" w:rsidRDefault="0057038B" w:rsidP="0057038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7038B" w:rsidRDefault="0057038B" w:rsidP="0057038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7038B" w:rsidRPr="00377006" w:rsidRDefault="0057038B" w:rsidP="0057038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D028A" w:rsidRPr="0057038B" w:rsidSect="00B621FE">
      <w:headerReference w:type="default" r:id="rId9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9E" w:rsidRDefault="0076139E" w:rsidP="00F04513">
      <w:pPr>
        <w:spacing w:before="0" w:after="0"/>
      </w:pPr>
      <w:r>
        <w:separator/>
      </w:r>
    </w:p>
  </w:endnote>
  <w:endnote w:type="continuationSeparator" w:id="0">
    <w:p w:rsidR="0076139E" w:rsidRDefault="0076139E" w:rsidP="00F045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9E" w:rsidRDefault="0076139E" w:rsidP="00F04513">
      <w:pPr>
        <w:spacing w:before="0" w:after="0"/>
      </w:pPr>
      <w:r>
        <w:separator/>
      </w:r>
    </w:p>
  </w:footnote>
  <w:footnote w:type="continuationSeparator" w:id="0">
    <w:p w:rsidR="0076139E" w:rsidRDefault="0076139E" w:rsidP="00F045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B03" w:rsidRPr="000A5B85" w:rsidRDefault="007755BE" w:rsidP="0057038B">
    <w:pPr>
      <w:pStyle w:val="Header"/>
    </w:pPr>
    <w:r>
      <w:t>LEBENSLAUF</w:t>
    </w:r>
    <w:r w:rsidR="00AE2B03" w:rsidRPr="000A5B85">
      <w:t xml:space="preserve">: </w:t>
    </w:r>
    <w:r w:rsidR="0057038B">
      <w:t>Hans Becker</w:t>
    </w:r>
    <w:r w:rsidR="00AE2B03" w:rsidRPr="000A5B85">
      <w:tab/>
    </w:r>
    <w:r>
      <w:t>SEITE</w:t>
    </w:r>
    <w:r w:rsidR="00AE2B03" w:rsidRPr="000A5B85">
      <w:t xml:space="preserve"> | </w:t>
    </w:r>
    <w:r w:rsidR="00092585" w:rsidRPr="000A5B85">
      <w:fldChar w:fldCharType="begin"/>
    </w:r>
    <w:r w:rsidR="00AE2B03" w:rsidRPr="000A5B85">
      <w:instrText xml:space="preserve"> PAGE   \* MERGEFORMAT </w:instrText>
    </w:r>
    <w:r w:rsidR="00092585" w:rsidRPr="000A5B85">
      <w:fldChar w:fldCharType="separate"/>
    </w:r>
    <w:r w:rsidR="00C77DDC">
      <w:rPr>
        <w:noProof/>
      </w:rPr>
      <w:t>2</w:t>
    </w:r>
    <w:r w:rsidR="00092585" w:rsidRPr="000A5B85">
      <w:fldChar w:fldCharType="end"/>
    </w:r>
  </w:p>
  <w:p w:rsidR="00AE2B03" w:rsidRPr="000A5B85" w:rsidRDefault="00AE2B03" w:rsidP="000A5B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D25E5"/>
    <w:multiLevelType w:val="hybridMultilevel"/>
    <w:tmpl w:val="96AE0092"/>
    <w:lvl w:ilvl="0" w:tplc="6C9C203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FA69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774f38,#69d2e7,#fa6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B76"/>
    <w:rsid w:val="00092585"/>
    <w:rsid w:val="000A5B85"/>
    <w:rsid w:val="000B43D2"/>
    <w:rsid w:val="000B4FC4"/>
    <w:rsid w:val="000B5874"/>
    <w:rsid w:val="00114FCD"/>
    <w:rsid w:val="00132210"/>
    <w:rsid w:val="00144210"/>
    <w:rsid w:val="00150F9C"/>
    <w:rsid w:val="00156D91"/>
    <w:rsid w:val="00205080"/>
    <w:rsid w:val="00257829"/>
    <w:rsid w:val="0026271D"/>
    <w:rsid w:val="002755F7"/>
    <w:rsid w:val="00282C90"/>
    <w:rsid w:val="002C36E1"/>
    <w:rsid w:val="002E5C0A"/>
    <w:rsid w:val="00335EB9"/>
    <w:rsid w:val="003C6BA3"/>
    <w:rsid w:val="003D4875"/>
    <w:rsid w:val="003E7AA5"/>
    <w:rsid w:val="003F689D"/>
    <w:rsid w:val="00412EDA"/>
    <w:rsid w:val="0041696B"/>
    <w:rsid w:val="00484A4E"/>
    <w:rsid w:val="004914E5"/>
    <w:rsid w:val="004D5808"/>
    <w:rsid w:val="00520B76"/>
    <w:rsid w:val="0057038B"/>
    <w:rsid w:val="0061783A"/>
    <w:rsid w:val="00696147"/>
    <w:rsid w:val="006B2EB5"/>
    <w:rsid w:val="006D4C77"/>
    <w:rsid w:val="006D5625"/>
    <w:rsid w:val="006E09BE"/>
    <w:rsid w:val="006E3DE9"/>
    <w:rsid w:val="00750203"/>
    <w:rsid w:val="0076139E"/>
    <w:rsid w:val="007755BE"/>
    <w:rsid w:val="00794931"/>
    <w:rsid w:val="007B1A5F"/>
    <w:rsid w:val="007B4D4F"/>
    <w:rsid w:val="007B65CE"/>
    <w:rsid w:val="007C4D4F"/>
    <w:rsid w:val="007C6795"/>
    <w:rsid w:val="007C75C7"/>
    <w:rsid w:val="007F6765"/>
    <w:rsid w:val="008A052B"/>
    <w:rsid w:val="008B1DCE"/>
    <w:rsid w:val="008C427E"/>
    <w:rsid w:val="0095337E"/>
    <w:rsid w:val="00957B60"/>
    <w:rsid w:val="009A7CD3"/>
    <w:rsid w:val="009D028A"/>
    <w:rsid w:val="009E3F8C"/>
    <w:rsid w:val="009F1B33"/>
    <w:rsid w:val="00A05199"/>
    <w:rsid w:val="00A12966"/>
    <w:rsid w:val="00A46AD4"/>
    <w:rsid w:val="00AE09B8"/>
    <w:rsid w:val="00AE2B03"/>
    <w:rsid w:val="00B04F18"/>
    <w:rsid w:val="00B120AD"/>
    <w:rsid w:val="00B229F5"/>
    <w:rsid w:val="00B60BCD"/>
    <w:rsid w:val="00B621FE"/>
    <w:rsid w:val="00B62312"/>
    <w:rsid w:val="00BD50A1"/>
    <w:rsid w:val="00BE63D4"/>
    <w:rsid w:val="00C0796A"/>
    <w:rsid w:val="00C245D0"/>
    <w:rsid w:val="00C50C5F"/>
    <w:rsid w:val="00C61809"/>
    <w:rsid w:val="00C72D88"/>
    <w:rsid w:val="00C77DDC"/>
    <w:rsid w:val="00C81F96"/>
    <w:rsid w:val="00C83460"/>
    <w:rsid w:val="00CB0F5D"/>
    <w:rsid w:val="00D12875"/>
    <w:rsid w:val="00D20C83"/>
    <w:rsid w:val="00D80143"/>
    <w:rsid w:val="00DA374C"/>
    <w:rsid w:val="00E84891"/>
    <w:rsid w:val="00EB53F0"/>
    <w:rsid w:val="00EC7CC2"/>
    <w:rsid w:val="00ED4EA3"/>
    <w:rsid w:val="00F04513"/>
    <w:rsid w:val="00F0729A"/>
    <w:rsid w:val="00F13610"/>
    <w:rsid w:val="00F8392A"/>
    <w:rsid w:val="00FC3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74f38,#69d2e7,#fa6900"/>
    </o:shapedefaults>
    <o:shapelayout v:ext="edit">
      <o:idmap v:ext="edit" data="1"/>
    </o:shapelayout>
  </w:shapeDefaults>
  <w:decimalSymbol w:val="."/>
  <w:listSeparator w:val=";"/>
  <w15:docId w15:val="{6CA5A679-717A-4C72-94C7-F24B7C7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D4F"/>
    <w:pPr>
      <w:contextualSpacing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B03"/>
    <w:pPr>
      <w:jc w:val="center"/>
      <w:outlineLvl w:val="0"/>
    </w:pPr>
    <w:rPr>
      <w:color w:val="FFFFFF" w:themeColor="background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829"/>
    <w:pPr>
      <w:spacing w:before="0" w:after="120" w:line="276" w:lineRule="auto"/>
      <w:outlineLvl w:val="1"/>
    </w:pPr>
    <w:rPr>
      <w:b/>
      <w:color w:val="FA69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B7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bedRight">
    <w:name w:val="Tabbed Right"/>
    <w:basedOn w:val="Normal"/>
    <w:qFormat/>
    <w:rsid w:val="00AE2B03"/>
    <w:pPr>
      <w:tabs>
        <w:tab w:val="right" w:pos="4554"/>
      </w:tabs>
      <w:spacing w:before="0" w:after="0" w:line="360" w:lineRule="auto"/>
      <w:contextualSpacing w:val="0"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A46AD4"/>
    <w:pPr>
      <w:numPr>
        <w:numId w:val="1"/>
      </w:numPr>
      <w:tabs>
        <w:tab w:val="right" w:pos="9976"/>
      </w:tabs>
    </w:pPr>
    <w:rPr>
      <w:noProof/>
    </w:rPr>
  </w:style>
  <w:style w:type="paragraph" w:customStyle="1" w:styleId="NormalTabbed">
    <w:name w:val="Normal Tabbed"/>
    <w:basedOn w:val="Normal"/>
    <w:qFormat/>
    <w:rsid w:val="00257829"/>
    <w:pPr>
      <w:tabs>
        <w:tab w:val="right" w:pos="9702"/>
      </w:tabs>
      <w:spacing w:before="0" w:after="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A5B85"/>
    <w:pPr>
      <w:tabs>
        <w:tab w:val="right" w:pos="10890"/>
      </w:tabs>
      <w:spacing w:before="0" w:after="0"/>
      <w:ind w:left="630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0A5B85"/>
    <w:rPr>
      <w:rFonts w:ascii="Century Gothic" w:hAnsi="Century Gothic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25782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57829"/>
    <w:rPr>
      <w:rFonts w:ascii="Century Gothic" w:hAnsi="Century Gothic"/>
    </w:rPr>
  </w:style>
  <w:style w:type="paragraph" w:customStyle="1" w:styleId="NormalFormatted">
    <w:name w:val="Normal Formatted"/>
    <w:basedOn w:val="Normal"/>
    <w:qFormat/>
    <w:rsid w:val="00C61809"/>
    <w:pPr>
      <w:tabs>
        <w:tab w:val="right" w:pos="9976"/>
      </w:tabs>
      <w:spacing w:before="0" w:after="0"/>
      <w:contextualSpacing w:val="0"/>
    </w:pPr>
    <w:rPr>
      <w:b/>
      <w:color w:val="FA6900"/>
    </w:rPr>
  </w:style>
  <w:style w:type="character" w:customStyle="1" w:styleId="Heading1Char">
    <w:name w:val="Heading 1 Char"/>
    <w:basedOn w:val="DefaultParagraphFont"/>
    <w:link w:val="Heading1"/>
    <w:uiPriority w:val="9"/>
    <w:rsid w:val="00AE2B03"/>
    <w:rPr>
      <w:rFonts w:ascii="Century Gothic" w:hAnsi="Century Gothic"/>
      <w:color w:val="FFFFFF" w:themeColor="background1"/>
      <w:sz w:val="32"/>
      <w:szCs w:val="40"/>
    </w:rPr>
  </w:style>
  <w:style w:type="paragraph" w:customStyle="1" w:styleId="Designation">
    <w:name w:val="Designation"/>
    <w:basedOn w:val="Normal"/>
    <w:qFormat/>
    <w:rsid w:val="00205080"/>
    <w:pPr>
      <w:ind w:left="630"/>
    </w:pPr>
    <w:rPr>
      <w:color w:val="FFFFFF" w:themeColor="background1"/>
      <w:sz w:val="32"/>
      <w:szCs w:val="32"/>
    </w:rPr>
  </w:style>
  <w:style w:type="paragraph" w:customStyle="1" w:styleId="Name">
    <w:name w:val="Name"/>
    <w:basedOn w:val="Normal"/>
    <w:qFormat/>
    <w:rsid w:val="00AE2B03"/>
    <w:pPr>
      <w:ind w:left="630"/>
    </w:pPr>
    <w:rPr>
      <w:b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7829"/>
    <w:rPr>
      <w:rFonts w:ascii="Century Gothic" w:hAnsi="Century Gothic"/>
      <w:b/>
      <w:color w:val="FA6900"/>
    </w:rPr>
  </w:style>
  <w:style w:type="character" w:customStyle="1" w:styleId="hps">
    <w:name w:val="hps"/>
    <w:basedOn w:val="DefaultParagraphFont"/>
    <w:rsid w:val="0057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036F-D837-4138-B56B-0BE0FD07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2014-05-26T16:29:00Z</dcterms:created>
  <dcterms:modified xsi:type="dcterms:W3CDTF">2014-05-30T18:45:00Z</dcterms:modified>
</cp:coreProperties>
</file>