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7" w:type="dxa"/>
        <w:jc w:val="center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ayout w:type="fixed"/>
        <w:tblCellMar>
          <w:top w:w="216" w:type="dxa"/>
          <w:left w:w="173" w:type="dxa"/>
          <w:bottom w:w="216" w:type="dxa"/>
          <w:right w:w="173" w:type="dxa"/>
        </w:tblCellMar>
        <w:tblLook w:val="04A0" w:firstRow="1" w:lastRow="0" w:firstColumn="1" w:lastColumn="0" w:noHBand="0" w:noVBand="1"/>
      </w:tblPr>
      <w:tblGrid>
        <w:gridCol w:w="2686"/>
        <w:gridCol w:w="348"/>
        <w:gridCol w:w="2339"/>
        <w:gridCol w:w="1791"/>
        <w:gridCol w:w="896"/>
        <w:gridCol w:w="2687"/>
      </w:tblGrid>
      <w:tr w:rsidR="00D10EAC" w:rsidRPr="00875CFE" w:rsidTr="00DE0AC6">
        <w:trPr>
          <w:jc w:val="center"/>
        </w:trPr>
        <w:tc>
          <w:tcPr>
            <w:tcW w:w="10747" w:type="dxa"/>
            <w:gridSpan w:val="6"/>
            <w:shd w:val="clear" w:color="auto" w:fill="A8AF1F"/>
          </w:tcPr>
          <w:p w:rsidR="00D10EAC" w:rsidRPr="00780FEA" w:rsidRDefault="002624EC" w:rsidP="0054329E">
            <w:pPr>
              <w:pStyle w:val="Name"/>
              <w:rPr>
                <w:lang w:val="de-DE"/>
              </w:rPr>
            </w:pPr>
            <w:r w:rsidRPr="00780FEA">
              <w:rPr>
                <w:lang w:val="de-DE"/>
              </w:rPr>
              <w:t>Hans Becker</w:t>
            </w:r>
          </w:p>
          <w:p w:rsidR="009B678E" w:rsidRPr="00780FEA" w:rsidRDefault="002664CC" w:rsidP="00C61DC6">
            <w:pPr>
              <w:pStyle w:val="Contactinfo"/>
              <w:rPr>
                <w:lang w:val="de-DE"/>
              </w:rPr>
            </w:pPr>
            <w:r w:rsidRPr="00780FEA">
              <w:rPr>
                <w:lang w:val="de-DE"/>
              </w:rPr>
              <w:t>Universitätsstraße 2</w:t>
            </w:r>
            <w:r w:rsidR="00843B7B" w:rsidRPr="00780FEA">
              <w:rPr>
                <w:lang w:val="de-DE"/>
              </w:rPr>
              <w:t xml:space="preserve">, </w:t>
            </w:r>
            <w:r w:rsidR="00A931D5" w:rsidRPr="00780FEA">
              <w:rPr>
                <w:lang w:val="de-DE"/>
              </w:rPr>
              <w:t>8899 München</w:t>
            </w:r>
            <w:r w:rsidR="00875CFE">
              <w:rPr>
                <w:lang w:val="de-DE"/>
              </w:rPr>
              <w:t xml:space="preserve"> </w:t>
            </w:r>
            <w:r w:rsidR="009B678E" w:rsidRPr="00780FEA">
              <w:rPr>
                <w:rFonts w:ascii="Arial" w:hAnsi="Arial" w:cs="Arial"/>
                <w:lang w:val="de-DE"/>
              </w:rPr>
              <w:t>■</w:t>
            </w:r>
            <w:r w:rsidR="00875CFE">
              <w:rPr>
                <w:rFonts w:ascii="Arial" w:hAnsi="Arial" w:cs="Arial"/>
                <w:lang w:val="de-DE"/>
              </w:rPr>
              <w:t xml:space="preserve"> </w:t>
            </w:r>
            <w:r w:rsidRPr="00780FEA">
              <w:rPr>
                <w:lang w:val="de-DE"/>
              </w:rPr>
              <w:t>Handy</w:t>
            </w:r>
            <w:r w:rsidR="009B678E" w:rsidRPr="00780FEA">
              <w:rPr>
                <w:lang w:val="de-DE"/>
              </w:rPr>
              <w:t xml:space="preserve">: </w:t>
            </w:r>
            <w:r w:rsidR="00C61DC6" w:rsidRPr="00780FEA">
              <w:rPr>
                <w:lang w:val="de-DE"/>
              </w:rPr>
              <w:t>0977 99 88 77</w:t>
            </w:r>
            <w:r w:rsidR="00875CFE">
              <w:rPr>
                <w:lang w:val="de-DE"/>
              </w:rPr>
              <w:t xml:space="preserve"> </w:t>
            </w:r>
            <w:r w:rsidR="009B678E" w:rsidRPr="00780FEA">
              <w:rPr>
                <w:rFonts w:ascii="Arial" w:hAnsi="Arial" w:cs="Arial"/>
                <w:lang w:val="de-DE"/>
              </w:rPr>
              <w:t>■</w:t>
            </w:r>
            <w:r w:rsidR="00875CFE">
              <w:rPr>
                <w:rFonts w:ascii="Arial" w:hAnsi="Arial" w:cs="Arial"/>
                <w:lang w:val="de-DE"/>
              </w:rPr>
              <w:t xml:space="preserve"> </w:t>
            </w:r>
            <w:r w:rsidRPr="00780FEA">
              <w:rPr>
                <w:lang w:val="de-DE"/>
              </w:rPr>
              <w:t>info@lebenslaufgestalten.de</w:t>
            </w:r>
          </w:p>
        </w:tc>
      </w:tr>
      <w:tr w:rsidR="009B678E" w:rsidRPr="00780FEA" w:rsidTr="00DE0AC6">
        <w:trPr>
          <w:jc w:val="center"/>
        </w:trPr>
        <w:tc>
          <w:tcPr>
            <w:tcW w:w="10747" w:type="dxa"/>
            <w:gridSpan w:val="6"/>
            <w:shd w:val="clear" w:color="auto" w:fill="F7F6EA"/>
          </w:tcPr>
          <w:p w:rsidR="009B678E" w:rsidRPr="00875CFE" w:rsidRDefault="002664CC" w:rsidP="009B678E">
            <w:pPr>
              <w:pStyle w:val="Heading3"/>
              <w:outlineLvl w:val="2"/>
              <w:rPr>
                <w:lang w:val="fr-FR"/>
              </w:rPr>
            </w:pPr>
            <w:proofErr w:type="spellStart"/>
            <w:r w:rsidRPr="00875CFE">
              <w:rPr>
                <w:lang w:val="fr-FR"/>
              </w:rPr>
              <w:t>Ziele</w:t>
            </w:r>
            <w:proofErr w:type="spellEnd"/>
          </w:p>
          <w:p w:rsidR="009B678E" w:rsidRPr="00780FEA" w:rsidRDefault="00DE0AC6" w:rsidP="00DE0AC6">
            <w:pPr>
              <w:pStyle w:val="Objective"/>
              <w:rPr>
                <w:lang w:val="de-DE"/>
              </w:rPr>
            </w:pPr>
            <w:r w:rsidRPr="00875CFE">
              <w:rPr>
                <w:lang w:val="fr-FR"/>
              </w:rPr>
              <w:t xml:space="preserve">Nam </w:t>
            </w:r>
            <w:proofErr w:type="spellStart"/>
            <w:r w:rsidRPr="00875CFE">
              <w:rPr>
                <w:lang w:val="fr-FR"/>
              </w:rPr>
              <w:t>urnanisl</w:t>
            </w:r>
            <w:proofErr w:type="spellEnd"/>
            <w:r w:rsidRPr="00875CFE">
              <w:rPr>
                <w:lang w:val="fr-FR"/>
              </w:rPr>
              <w:t xml:space="preserve">, </w:t>
            </w:r>
            <w:proofErr w:type="spellStart"/>
            <w:r w:rsidRPr="00875CFE">
              <w:rPr>
                <w:lang w:val="fr-FR"/>
              </w:rPr>
              <w:t>malesuada</w:t>
            </w:r>
            <w:proofErr w:type="spellEnd"/>
            <w:r w:rsidRPr="00875CFE">
              <w:rPr>
                <w:lang w:val="fr-FR"/>
              </w:rPr>
              <w:t xml:space="preserve"> vitae </w:t>
            </w:r>
            <w:proofErr w:type="spellStart"/>
            <w:r w:rsidRPr="00875CFE">
              <w:rPr>
                <w:lang w:val="fr-FR"/>
              </w:rPr>
              <w:t>risus</w:t>
            </w:r>
            <w:proofErr w:type="spellEnd"/>
            <w:r w:rsidRPr="00875CFE">
              <w:rPr>
                <w:lang w:val="fr-FR"/>
              </w:rPr>
              <w:t xml:space="preserve"> a, </w:t>
            </w:r>
            <w:proofErr w:type="spellStart"/>
            <w:r w:rsidRPr="00875CFE">
              <w:rPr>
                <w:lang w:val="fr-FR"/>
              </w:rPr>
              <w:t>pellentes</w:t>
            </w:r>
            <w:proofErr w:type="spellEnd"/>
            <w:r w:rsidR="00780FEA" w:rsidRPr="00875CFE">
              <w:rPr>
                <w:lang w:val="fr-FR"/>
              </w:rPr>
              <w:t xml:space="preserve"> </w:t>
            </w:r>
            <w:proofErr w:type="spellStart"/>
            <w:r w:rsidRPr="00875CFE">
              <w:rPr>
                <w:lang w:val="fr-FR"/>
              </w:rPr>
              <w:t>quepul</w:t>
            </w:r>
            <w:proofErr w:type="spellEnd"/>
            <w:r w:rsidR="00780FEA" w:rsidRPr="00875CFE">
              <w:rPr>
                <w:lang w:val="fr-FR"/>
              </w:rPr>
              <w:t xml:space="preserve"> </w:t>
            </w:r>
            <w:proofErr w:type="spellStart"/>
            <w:r w:rsidRPr="00875CFE">
              <w:rPr>
                <w:lang w:val="fr-FR"/>
              </w:rPr>
              <w:t>vinarlacus</w:t>
            </w:r>
            <w:proofErr w:type="spellEnd"/>
            <w:r w:rsidRPr="00875CFE">
              <w:rPr>
                <w:lang w:val="fr-FR"/>
              </w:rPr>
              <w:t xml:space="preserve">. </w:t>
            </w:r>
            <w:proofErr w:type="spellStart"/>
            <w:r w:rsidRPr="00875CFE">
              <w:rPr>
                <w:lang w:val="fr-FR"/>
              </w:rPr>
              <w:t>Vivamu</w:t>
            </w:r>
            <w:proofErr w:type="spellEnd"/>
            <w:r w:rsidR="00780FEA" w:rsidRPr="00875CFE">
              <w:rPr>
                <w:lang w:val="fr-FR"/>
              </w:rPr>
              <w:t xml:space="preserve"> </w:t>
            </w:r>
            <w:proofErr w:type="spellStart"/>
            <w:r w:rsidRPr="00875CFE">
              <w:rPr>
                <w:lang w:val="fr-FR"/>
              </w:rPr>
              <w:t>sultricesad</w:t>
            </w:r>
            <w:proofErr w:type="spellEnd"/>
            <w:r w:rsidR="00780FEA" w:rsidRPr="00875CFE">
              <w:rPr>
                <w:lang w:val="fr-FR"/>
              </w:rPr>
              <w:t xml:space="preserve"> </w:t>
            </w:r>
            <w:proofErr w:type="spellStart"/>
            <w:r w:rsidRPr="00875CFE">
              <w:rPr>
                <w:lang w:val="fr-FR"/>
              </w:rPr>
              <w:t>ipis</w:t>
            </w:r>
            <w:proofErr w:type="spellEnd"/>
            <w:r w:rsidR="00780FEA" w:rsidRPr="00875CFE">
              <w:rPr>
                <w:lang w:val="fr-FR"/>
              </w:rPr>
              <w:t xml:space="preserve"> </w:t>
            </w:r>
            <w:proofErr w:type="spellStart"/>
            <w:r w:rsidRPr="00875CFE">
              <w:rPr>
                <w:lang w:val="fr-FR"/>
              </w:rPr>
              <w:t>cing</w:t>
            </w:r>
            <w:proofErr w:type="spellEnd"/>
            <w:r w:rsidR="00780FEA" w:rsidRPr="00875CFE">
              <w:rPr>
                <w:lang w:val="fr-FR"/>
              </w:rPr>
              <w:t xml:space="preserve"> </w:t>
            </w:r>
            <w:proofErr w:type="spellStart"/>
            <w:r w:rsidRPr="00875CFE">
              <w:rPr>
                <w:lang w:val="fr-FR"/>
              </w:rPr>
              <w:t>metus</w:t>
            </w:r>
            <w:proofErr w:type="spellEnd"/>
            <w:r w:rsidRPr="00875CFE">
              <w:rPr>
                <w:lang w:val="fr-FR"/>
              </w:rPr>
              <w:t xml:space="preserve"> ut </w:t>
            </w:r>
            <w:proofErr w:type="spellStart"/>
            <w:r w:rsidRPr="00875CFE">
              <w:rPr>
                <w:lang w:val="fr-FR"/>
              </w:rPr>
              <w:t>posuere</w:t>
            </w:r>
            <w:proofErr w:type="spellEnd"/>
            <w:r w:rsidRPr="00875CFE">
              <w:rPr>
                <w:lang w:val="fr-FR"/>
              </w:rPr>
              <w:t xml:space="preserve">. Ut </w:t>
            </w:r>
            <w:proofErr w:type="spellStart"/>
            <w:r w:rsidRPr="00875CFE">
              <w:rPr>
                <w:lang w:val="fr-FR"/>
              </w:rPr>
              <w:t>quisenim</w:t>
            </w:r>
            <w:proofErr w:type="spellEnd"/>
            <w:r w:rsidRPr="00875CFE">
              <w:rPr>
                <w:lang w:val="fr-FR"/>
              </w:rPr>
              <w:t xml:space="preserve"> in </w:t>
            </w:r>
            <w:proofErr w:type="spellStart"/>
            <w:r w:rsidRPr="00875CFE">
              <w:rPr>
                <w:lang w:val="fr-FR"/>
              </w:rPr>
              <w:t>sapien</w:t>
            </w:r>
            <w:proofErr w:type="spellEnd"/>
            <w:r w:rsidRPr="00875CFE">
              <w:rPr>
                <w:lang w:val="fr-FR"/>
              </w:rPr>
              <w:t xml:space="preserve"> porta </w:t>
            </w:r>
            <w:proofErr w:type="spellStart"/>
            <w:r w:rsidRPr="00875CFE">
              <w:rPr>
                <w:lang w:val="fr-FR"/>
              </w:rPr>
              <w:t>luctusquis</w:t>
            </w:r>
            <w:proofErr w:type="spellEnd"/>
            <w:r w:rsidRPr="00875CFE">
              <w:rPr>
                <w:lang w:val="fr-FR"/>
              </w:rPr>
              <w:t xml:space="preserve"> eu diam. </w:t>
            </w:r>
            <w:r w:rsidRPr="00780FEA">
              <w:rPr>
                <w:lang w:val="de-DE"/>
              </w:rPr>
              <w:t>Phasellushendrerit porta ultricies. Pellentesque</w:t>
            </w:r>
            <w:r w:rsidR="00780FEA">
              <w:rPr>
                <w:lang w:val="de-DE"/>
              </w:rPr>
              <w:t xml:space="preserve"> </w:t>
            </w:r>
            <w:r w:rsidRPr="00780FEA">
              <w:rPr>
                <w:lang w:val="de-DE"/>
              </w:rPr>
              <w:t>sedco</w:t>
            </w:r>
            <w:r w:rsidR="00780FEA">
              <w:rPr>
                <w:lang w:val="de-DE"/>
              </w:rPr>
              <w:t xml:space="preserve"> </w:t>
            </w:r>
            <w:r w:rsidRPr="00780FEA">
              <w:rPr>
                <w:lang w:val="de-DE"/>
              </w:rPr>
              <w:t>ndiment</w:t>
            </w:r>
            <w:r w:rsidR="00780FEA">
              <w:rPr>
                <w:lang w:val="de-DE"/>
              </w:rPr>
              <w:t xml:space="preserve"> </w:t>
            </w:r>
            <w:r w:rsidRPr="00780FEA">
              <w:rPr>
                <w:lang w:val="de-DE"/>
              </w:rPr>
              <w:t>ummetus. Donecegetjusto erat</w:t>
            </w:r>
          </w:p>
        </w:tc>
      </w:tr>
      <w:tr w:rsidR="00E043E3" w:rsidRPr="00780FEA" w:rsidTr="00DE0AC6">
        <w:trPr>
          <w:jc w:val="center"/>
        </w:trPr>
        <w:tc>
          <w:tcPr>
            <w:tcW w:w="10747" w:type="dxa"/>
            <w:gridSpan w:val="6"/>
            <w:shd w:val="clear" w:color="auto" w:fill="67564C"/>
            <w:vAlign w:val="center"/>
          </w:tcPr>
          <w:p w:rsidR="00E043E3" w:rsidRPr="00780FEA" w:rsidRDefault="002664CC" w:rsidP="00E043E3">
            <w:pPr>
              <w:pStyle w:val="Heading2"/>
              <w:outlineLvl w:val="1"/>
              <w:rPr>
                <w:lang w:val="de-DE"/>
              </w:rPr>
            </w:pPr>
            <w:r w:rsidRPr="00780FEA">
              <w:rPr>
                <w:lang w:val="de-DE"/>
              </w:rPr>
              <w:t>Ausbildung</w:t>
            </w:r>
          </w:p>
        </w:tc>
      </w:tr>
      <w:tr w:rsidR="00D10EAC" w:rsidRPr="00780FEA" w:rsidTr="00DE0AC6">
        <w:trPr>
          <w:jc w:val="center"/>
        </w:trPr>
        <w:tc>
          <w:tcPr>
            <w:tcW w:w="10747" w:type="dxa"/>
            <w:gridSpan w:val="6"/>
          </w:tcPr>
          <w:p w:rsidR="00D10EAC" w:rsidRPr="00780FEA" w:rsidRDefault="002664CC" w:rsidP="00DE0AC6">
            <w:pPr>
              <w:pStyle w:val="Schooldetails"/>
              <w:rPr>
                <w:lang w:val="de-DE"/>
              </w:rPr>
            </w:pPr>
            <w:r w:rsidRPr="00780FEA">
              <w:rPr>
                <w:lang w:val="de-DE"/>
              </w:rPr>
              <w:t>TU Ilmenau</w:t>
            </w:r>
            <w:r w:rsidR="00843B7B" w:rsidRPr="00780FEA">
              <w:rPr>
                <w:lang w:val="de-DE"/>
              </w:rPr>
              <w:t xml:space="preserve">, </w:t>
            </w:r>
            <w:r w:rsidRPr="00780FEA">
              <w:rPr>
                <w:lang w:val="de-DE"/>
              </w:rPr>
              <w:t>Berlin</w:t>
            </w:r>
            <w:r w:rsidR="00DE0AC6" w:rsidRPr="00780FEA">
              <w:rPr>
                <w:lang w:val="de-DE"/>
              </w:rPr>
              <w:t>,</w:t>
            </w:r>
            <w:r w:rsidR="00875CFE">
              <w:rPr>
                <w:lang w:val="de-DE"/>
              </w:rPr>
              <w:t xml:space="preserve"> </w:t>
            </w:r>
            <w:bookmarkStart w:id="0" w:name="_GoBack"/>
            <w:bookmarkEnd w:id="0"/>
            <w:r w:rsidR="00DE0AC6" w:rsidRPr="00780FEA">
              <w:rPr>
                <w:lang w:val="de-DE"/>
              </w:rPr>
              <w:t>2005</w:t>
            </w:r>
            <w:r w:rsidR="00843B7B" w:rsidRPr="00780FEA">
              <w:rPr>
                <w:lang w:val="de-DE"/>
              </w:rPr>
              <w:t xml:space="preserve"> – </w:t>
            </w:r>
            <w:r w:rsidR="00DE0AC6" w:rsidRPr="00780FEA">
              <w:rPr>
                <w:lang w:val="de-DE"/>
              </w:rPr>
              <w:t>2013</w:t>
            </w:r>
          </w:p>
        </w:tc>
      </w:tr>
      <w:tr w:rsidR="00D10EAC" w:rsidRPr="00780FEA" w:rsidTr="00DE0AC6">
        <w:trPr>
          <w:jc w:val="center"/>
        </w:trPr>
        <w:tc>
          <w:tcPr>
            <w:tcW w:w="2686" w:type="dxa"/>
          </w:tcPr>
          <w:p w:rsidR="00D10EAC" w:rsidRPr="00780FEA" w:rsidRDefault="002664CC" w:rsidP="00843B7B">
            <w:pPr>
              <w:pStyle w:val="RowHeader"/>
              <w:rPr>
                <w:lang w:val="de-DE"/>
              </w:rPr>
            </w:pPr>
            <w:r w:rsidRPr="00780FEA">
              <w:rPr>
                <w:lang w:val="de-DE"/>
              </w:rPr>
              <w:t>Betreff</w:t>
            </w:r>
          </w:p>
        </w:tc>
        <w:tc>
          <w:tcPr>
            <w:tcW w:w="2687" w:type="dxa"/>
            <w:gridSpan w:val="2"/>
          </w:tcPr>
          <w:p w:rsidR="00D10EAC" w:rsidRPr="00780FEA" w:rsidRDefault="00C61DC6" w:rsidP="00843B7B">
            <w:pPr>
              <w:pStyle w:val="RowHeader"/>
              <w:rPr>
                <w:lang w:val="de-DE"/>
              </w:rPr>
            </w:pPr>
            <w:r w:rsidRPr="00780FEA">
              <w:rPr>
                <w:lang w:val="de-DE"/>
              </w:rPr>
              <w:t>Note</w:t>
            </w:r>
          </w:p>
        </w:tc>
        <w:tc>
          <w:tcPr>
            <w:tcW w:w="2687" w:type="dxa"/>
            <w:gridSpan w:val="2"/>
          </w:tcPr>
          <w:p w:rsidR="00D10EAC" w:rsidRPr="00780FEA" w:rsidRDefault="002664CC" w:rsidP="00843B7B">
            <w:pPr>
              <w:pStyle w:val="RowHeader"/>
              <w:rPr>
                <w:lang w:val="de-DE"/>
              </w:rPr>
            </w:pPr>
            <w:r w:rsidRPr="00780FEA">
              <w:rPr>
                <w:lang w:val="de-DE"/>
              </w:rPr>
              <w:t>Betreff</w:t>
            </w:r>
          </w:p>
        </w:tc>
        <w:tc>
          <w:tcPr>
            <w:tcW w:w="2687" w:type="dxa"/>
          </w:tcPr>
          <w:p w:rsidR="00D10EAC" w:rsidRPr="00780FEA" w:rsidRDefault="00C61DC6" w:rsidP="00843B7B">
            <w:pPr>
              <w:pStyle w:val="RowHeader"/>
              <w:rPr>
                <w:lang w:val="de-DE"/>
              </w:rPr>
            </w:pPr>
            <w:r w:rsidRPr="00780FEA">
              <w:rPr>
                <w:lang w:val="de-DE"/>
              </w:rPr>
              <w:t>Note</w:t>
            </w:r>
          </w:p>
        </w:tc>
      </w:tr>
      <w:tr w:rsidR="00D10EAC" w:rsidRPr="00780FEA" w:rsidTr="00DE0AC6">
        <w:trPr>
          <w:jc w:val="center"/>
        </w:trPr>
        <w:tc>
          <w:tcPr>
            <w:tcW w:w="2686" w:type="dxa"/>
          </w:tcPr>
          <w:p w:rsidR="00CF5BF6" w:rsidRPr="00780FEA" w:rsidRDefault="00CF5BF6" w:rsidP="00843B7B">
            <w:pPr>
              <w:rPr>
                <w:lang w:val="de-DE"/>
              </w:rPr>
            </w:pPr>
            <w:r w:rsidRPr="00780FEA">
              <w:rPr>
                <w:lang w:val="de-DE"/>
              </w:rPr>
              <w:t>Proin</w:t>
            </w:r>
          </w:p>
          <w:p w:rsidR="00CF5BF6" w:rsidRPr="00780FEA" w:rsidRDefault="00CF5BF6" w:rsidP="00843B7B">
            <w:pPr>
              <w:rPr>
                <w:lang w:val="de-DE"/>
              </w:rPr>
            </w:pPr>
            <w:r w:rsidRPr="00780FEA">
              <w:rPr>
                <w:lang w:val="de-DE"/>
              </w:rPr>
              <w:t>Pharetra</w:t>
            </w:r>
          </w:p>
          <w:p w:rsidR="00843B7B" w:rsidRPr="00780FEA" w:rsidRDefault="00CF5BF6" w:rsidP="00CF5BF6">
            <w:pPr>
              <w:rPr>
                <w:lang w:val="de-DE"/>
              </w:rPr>
            </w:pPr>
            <w:r w:rsidRPr="00780FEA">
              <w:rPr>
                <w:lang w:val="de-DE"/>
              </w:rPr>
              <w:t>Nonummy pede</w:t>
            </w:r>
          </w:p>
        </w:tc>
        <w:tc>
          <w:tcPr>
            <w:tcW w:w="2687" w:type="dxa"/>
            <w:gridSpan w:val="2"/>
          </w:tcPr>
          <w:p w:rsidR="00843B7B" w:rsidRPr="00780FEA" w:rsidRDefault="00C61DC6" w:rsidP="00843B7B">
            <w:pPr>
              <w:rPr>
                <w:lang w:val="de-DE"/>
              </w:rPr>
            </w:pPr>
            <w:r w:rsidRPr="00780FEA">
              <w:rPr>
                <w:lang w:val="de-DE"/>
              </w:rPr>
              <w:t>Note in diesem Fach Note in diesem Fach</w:t>
            </w:r>
          </w:p>
          <w:p w:rsidR="00D10EAC" w:rsidRPr="00780FEA" w:rsidRDefault="00C61DC6" w:rsidP="00843B7B">
            <w:pPr>
              <w:rPr>
                <w:lang w:val="de-DE"/>
              </w:rPr>
            </w:pPr>
            <w:r w:rsidRPr="00780FEA">
              <w:rPr>
                <w:lang w:val="de-DE"/>
              </w:rPr>
              <w:t>Note in diesem Fach</w:t>
            </w:r>
          </w:p>
        </w:tc>
        <w:tc>
          <w:tcPr>
            <w:tcW w:w="2687" w:type="dxa"/>
            <w:gridSpan w:val="2"/>
          </w:tcPr>
          <w:p w:rsidR="00CF5BF6" w:rsidRPr="00875CFE" w:rsidRDefault="00CF5BF6" w:rsidP="00843B7B">
            <w:pPr>
              <w:rPr>
                <w:lang w:val="fr-FR"/>
              </w:rPr>
            </w:pPr>
            <w:proofErr w:type="spellStart"/>
            <w:r w:rsidRPr="00875CFE">
              <w:rPr>
                <w:lang w:val="fr-FR"/>
              </w:rPr>
              <w:t>Mauris</w:t>
            </w:r>
            <w:proofErr w:type="spellEnd"/>
            <w:r w:rsidRPr="00875CFE">
              <w:rPr>
                <w:lang w:val="fr-FR"/>
              </w:rPr>
              <w:t xml:space="preserve"> et </w:t>
            </w:r>
            <w:proofErr w:type="spellStart"/>
            <w:r w:rsidRPr="00875CFE">
              <w:rPr>
                <w:lang w:val="fr-FR"/>
              </w:rPr>
              <w:t>orci</w:t>
            </w:r>
            <w:proofErr w:type="spellEnd"/>
          </w:p>
          <w:p w:rsidR="00CF5BF6" w:rsidRPr="00875CFE" w:rsidRDefault="00CF5BF6" w:rsidP="00CF5BF6">
            <w:pPr>
              <w:rPr>
                <w:lang w:val="fr-FR"/>
              </w:rPr>
            </w:pPr>
            <w:proofErr w:type="spellStart"/>
            <w:r w:rsidRPr="00875CFE">
              <w:rPr>
                <w:lang w:val="fr-FR"/>
              </w:rPr>
              <w:t>Aenean</w:t>
            </w:r>
            <w:proofErr w:type="spellEnd"/>
            <w:r w:rsidRPr="00875CFE">
              <w:rPr>
                <w:lang w:val="fr-FR"/>
              </w:rPr>
              <w:t xml:space="preserve"> nec </w:t>
            </w:r>
            <w:proofErr w:type="spellStart"/>
            <w:r w:rsidRPr="00875CFE">
              <w:rPr>
                <w:lang w:val="fr-FR"/>
              </w:rPr>
              <w:t>lorem</w:t>
            </w:r>
            <w:proofErr w:type="spellEnd"/>
          </w:p>
          <w:p w:rsidR="00D10EAC" w:rsidRPr="00780FEA" w:rsidRDefault="00CF5BF6" w:rsidP="00CF5BF6">
            <w:pPr>
              <w:rPr>
                <w:lang w:val="de-DE"/>
              </w:rPr>
            </w:pPr>
            <w:r w:rsidRPr="00780FEA">
              <w:rPr>
                <w:lang w:val="de-DE"/>
              </w:rPr>
              <w:t>In porttitor</w:t>
            </w:r>
          </w:p>
        </w:tc>
        <w:tc>
          <w:tcPr>
            <w:tcW w:w="2687" w:type="dxa"/>
          </w:tcPr>
          <w:p w:rsidR="00843B7B" w:rsidRPr="00780FEA" w:rsidRDefault="00C61DC6" w:rsidP="00843B7B">
            <w:pPr>
              <w:rPr>
                <w:lang w:val="de-DE"/>
              </w:rPr>
            </w:pPr>
            <w:r w:rsidRPr="00780FEA">
              <w:rPr>
                <w:lang w:val="de-DE"/>
              </w:rPr>
              <w:t>Note in diesem Fach Note in diesem Fach</w:t>
            </w:r>
          </w:p>
          <w:p w:rsidR="00D10EAC" w:rsidRPr="00780FEA" w:rsidRDefault="00C61DC6" w:rsidP="00843B7B">
            <w:pPr>
              <w:rPr>
                <w:lang w:val="de-DE"/>
              </w:rPr>
            </w:pPr>
            <w:r w:rsidRPr="00780FEA">
              <w:rPr>
                <w:lang w:val="de-DE"/>
              </w:rPr>
              <w:t>Note in diesem Fach</w:t>
            </w:r>
          </w:p>
        </w:tc>
      </w:tr>
      <w:tr w:rsidR="00D10EAC" w:rsidRPr="00780FEA" w:rsidTr="00DE0AC6">
        <w:trPr>
          <w:jc w:val="center"/>
        </w:trPr>
        <w:tc>
          <w:tcPr>
            <w:tcW w:w="10747" w:type="dxa"/>
            <w:gridSpan w:val="6"/>
            <w:shd w:val="clear" w:color="auto" w:fill="67564C"/>
            <w:vAlign w:val="center"/>
          </w:tcPr>
          <w:p w:rsidR="00D10EAC" w:rsidRPr="00780FEA" w:rsidRDefault="002664CC" w:rsidP="00E043E3">
            <w:pPr>
              <w:pStyle w:val="Heading2"/>
              <w:outlineLvl w:val="1"/>
              <w:rPr>
                <w:lang w:val="de-DE"/>
              </w:rPr>
            </w:pPr>
            <w:r w:rsidRPr="00780FEA">
              <w:rPr>
                <w:lang w:val="de-DE"/>
              </w:rPr>
              <w:t>Fähigkeiten</w:t>
            </w:r>
          </w:p>
        </w:tc>
      </w:tr>
      <w:tr w:rsidR="00D10EAC" w:rsidRPr="00780FEA" w:rsidTr="00DE0AC6">
        <w:trPr>
          <w:jc w:val="center"/>
        </w:trPr>
        <w:tc>
          <w:tcPr>
            <w:tcW w:w="5373" w:type="dxa"/>
            <w:gridSpan w:val="3"/>
          </w:tcPr>
          <w:p w:rsidR="00843B7B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Ut nonummy</w:t>
            </w:r>
          </w:p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Fusce aliquet</w:t>
            </w:r>
          </w:p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Pede non pede</w:t>
            </w:r>
          </w:p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Suspendisse</w:t>
            </w:r>
          </w:p>
          <w:p w:rsidR="00CF5BF6" w:rsidRPr="00780FEA" w:rsidRDefault="009229ED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D</w:t>
            </w:r>
            <w:r w:rsidR="00CF5BF6" w:rsidRPr="00780FEA">
              <w:rPr>
                <w:lang w:val="de-DE"/>
              </w:rPr>
              <w:t>apibus lorem</w:t>
            </w:r>
          </w:p>
          <w:p w:rsidR="00CF5BF6" w:rsidRPr="00780FEA" w:rsidRDefault="009229ED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P</w:t>
            </w:r>
            <w:r w:rsidR="00CF5BF6" w:rsidRPr="00780FEA">
              <w:rPr>
                <w:lang w:val="de-DE"/>
              </w:rPr>
              <w:t>ellentesque magna</w:t>
            </w:r>
          </w:p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Integer nulla</w:t>
            </w:r>
          </w:p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Donec</w:t>
            </w:r>
          </w:p>
        </w:tc>
        <w:tc>
          <w:tcPr>
            <w:tcW w:w="5374" w:type="dxa"/>
            <w:gridSpan w:val="3"/>
          </w:tcPr>
          <w:p w:rsidR="00CF5BF6" w:rsidRPr="00780FEA" w:rsidRDefault="00CF5BF6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Donec hendrerit</w:t>
            </w:r>
          </w:p>
          <w:p w:rsidR="00CF5BF6" w:rsidRPr="00780FEA" w:rsidRDefault="009229ED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F</w:t>
            </w:r>
            <w:r w:rsidR="00CF5BF6" w:rsidRPr="00780FEA">
              <w:rPr>
                <w:lang w:val="de-DE"/>
              </w:rPr>
              <w:t xml:space="preserve">elis </w:t>
            </w:r>
          </w:p>
          <w:p w:rsidR="00CF5BF6" w:rsidRPr="00780FEA" w:rsidRDefault="009229ED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E</w:t>
            </w:r>
            <w:r w:rsidR="00CF5BF6" w:rsidRPr="00780FEA">
              <w:rPr>
                <w:lang w:val="de-DE"/>
              </w:rPr>
              <w:t>t imperdiet</w:t>
            </w:r>
          </w:p>
          <w:p w:rsidR="00CF5BF6" w:rsidRPr="00780FEA" w:rsidRDefault="009229ED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E</w:t>
            </w:r>
            <w:r w:rsidR="00CF5BF6" w:rsidRPr="00780FEA">
              <w:rPr>
                <w:lang w:val="de-DE"/>
              </w:rPr>
              <w:t>uismod</w:t>
            </w:r>
          </w:p>
          <w:p w:rsidR="00CF5BF6" w:rsidRPr="00780FEA" w:rsidRDefault="009229ED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P</w:t>
            </w:r>
            <w:r w:rsidR="00CF5BF6" w:rsidRPr="00780FEA">
              <w:rPr>
                <w:lang w:val="de-DE"/>
              </w:rPr>
              <w:t>urus ipsum</w:t>
            </w:r>
          </w:p>
          <w:p w:rsidR="00CF5BF6" w:rsidRPr="00780FEA" w:rsidRDefault="009229ED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P</w:t>
            </w:r>
            <w:r w:rsidR="00CF5BF6" w:rsidRPr="00780FEA">
              <w:rPr>
                <w:lang w:val="de-DE"/>
              </w:rPr>
              <w:t>retium metus</w:t>
            </w:r>
          </w:p>
          <w:p w:rsidR="00CF5BF6" w:rsidRPr="00780FEA" w:rsidRDefault="009229ED" w:rsidP="00DE0AC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I</w:t>
            </w:r>
            <w:r w:rsidR="00CF5BF6" w:rsidRPr="00780FEA">
              <w:rPr>
                <w:lang w:val="de-DE"/>
              </w:rPr>
              <w:t>n lacinia</w:t>
            </w:r>
          </w:p>
          <w:p w:rsidR="00D10EAC" w:rsidRPr="00780FEA" w:rsidRDefault="009229ED" w:rsidP="009229ED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N</w:t>
            </w:r>
            <w:r w:rsidR="00CF5BF6" w:rsidRPr="00780FEA">
              <w:rPr>
                <w:lang w:val="de-DE"/>
              </w:rPr>
              <w:t>ulla nisl</w:t>
            </w:r>
          </w:p>
        </w:tc>
      </w:tr>
      <w:tr w:rsidR="00D10EAC" w:rsidRPr="00780FEA" w:rsidTr="00DE0AC6">
        <w:trPr>
          <w:trHeight w:val="317"/>
          <w:jc w:val="center"/>
        </w:trPr>
        <w:tc>
          <w:tcPr>
            <w:tcW w:w="10747" w:type="dxa"/>
            <w:gridSpan w:val="6"/>
            <w:shd w:val="clear" w:color="auto" w:fill="67564C"/>
            <w:vAlign w:val="center"/>
          </w:tcPr>
          <w:p w:rsidR="00D10EAC" w:rsidRPr="00780FEA" w:rsidRDefault="002664CC" w:rsidP="00E043E3">
            <w:pPr>
              <w:pStyle w:val="Heading2"/>
              <w:outlineLvl w:val="1"/>
              <w:rPr>
                <w:lang w:val="de-DE"/>
              </w:rPr>
            </w:pPr>
            <w:r w:rsidRPr="00780FEA">
              <w:rPr>
                <w:lang w:val="de-DE"/>
              </w:rPr>
              <w:t>Persönliche Fähigkeiten</w:t>
            </w:r>
          </w:p>
        </w:tc>
      </w:tr>
      <w:tr w:rsidR="00D10EAC" w:rsidRPr="00780FEA" w:rsidTr="00DE0AC6">
        <w:trPr>
          <w:trHeight w:val="665"/>
          <w:jc w:val="center"/>
        </w:trPr>
        <w:tc>
          <w:tcPr>
            <w:tcW w:w="3034" w:type="dxa"/>
            <w:gridSpan w:val="2"/>
          </w:tcPr>
          <w:p w:rsidR="00CF5BF6" w:rsidRPr="00780FEA" w:rsidRDefault="00CF5BF6" w:rsidP="00843B7B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Eeget sapien</w:t>
            </w:r>
          </w:p>
          <w:p w:rsidR="00CF5BF6" w:rsidRPr="00780FEA" w:rsidRDefault="00CF5BF6" w:rsidP="00843B7B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Donec ut est</w:t>
            </w:r>
          </w:p>
          <w:p w:rsidR="00843B7B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In est</w:t>
            </w:r>
          </w:p>
        </w:tc>
        <w:tc>
          <w:tcPr>
            <w:tcW w:w="4130" w:type="dxa"/>
            <w:gridSpan w:val="2"/>
          </w:tcPr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Consequat</w:t>
            </w:r>
          </w:p>
          <w:p w:rsidR="00CF5BF6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Etiam</w:t>
            </w:r>
          </w:p>
          <w:p w:rsidR="00D10EAC" w:rsidRPr="00780FEA" w:rsidRDefault="00CF5BF6" w:rsidP="00CF5BF6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Eget dui</w:t>
            </w:r>
          </w:p>
        </w:tc>
        <w:tc>
          <w:tcPr>
            <w:tcW w:w="3583" w:type="dxa"/>
            <w:gridSpan w:val="2"/>
          </w:tcPr>
          <w:p w:rsidR="00CF5BF6" w:rsidRPr="00780FEA" w:rsidRDefault="00CF5BF6" w:rsidP="00843B7B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Aliquam erat</w:t>
            </w:r>
          </w:p>
          <w:p w:rsidR="00CF5BF6" w:rsidRPr="00780FEA" w:rsidRDefault="00CF5BF6" w:rsidP="00843B7B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Volutpat</w:t>
            </w:r>
          </w:p>
          <w:p w:rsidR="00D10EAC" w:rsidRPr="00780FEA" w:rsidRDefault="00CF5BF6" w:rsidP="00843B7B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 xml:space="preserve">Sed </w:t>
            </w:r>
            <w:r w:rsidR="002340FF" w:rsidRPr="00780FEA">
              <w:rPr>
                <w:lang w:val="de-DE"/>
              </w:rPr>
              <w:t>an</w:t>
            </w:r>
            <w:r w:rsidRPr="00780FEA">
              <w:rPr>
                <w:lang w:val="de-DE"/>
              </w:rPr>
              <w:t xml:space="preserve"> lorem</w:t>
            </w:r>
          </w:p>
        </w:tc>
      </w:tr>
      <w:tr w:rsidR="00D10EAC" w:rsidRPr="00780FEA" w:rsidTr="00DE0AC6">
        <w:trPr>
          <w:jc w:val="center"/>
        </w:trPr>
        <w:tc>
          <w:tcPr>
            <w:tcW w:w="10747" w:type="dxa"/>
            <w:gridSpan w:val="6"/>
            <w:shd w:val="clear" w:color="auto" w:fill="67564C"/>
            <w:vAlign w:val="center"/>
          </w:tcPr>
          <w:p w:rsidR="00D10EAC" w:rsidRPr="00780FEA" w:rsidRDefault="002664CC" w:rsidP="00E043E3">
            <w:pPr>
              <w:pStyle w:val="Heading2"/>
              <w:outlineLvl w:val="1"/>
              <w:rPr>
                <w:lang w:val="de-DE"/>
              </w:rPr>
            </w:pPr>
            <w:r w:rsidRPr="00780FEA">
              <w:rPr>
                <w:lang w:val="de-DE"/>
              </w:rPr>
              <w:t>Hobbys und Interessen</w:t>
            </w:r>
          </w:p>
        </w:tc>
      </w:tr>
      <w:tr w:rsidR="00D10EAC" w:rsidRPr="00780FEA" w:rsidTr="00DE0AC6">
        <w:trPr>
          <w:jc w:val="center"/>
        </w:trPr>
        <w:tc>
          <w:tcPr>
            <w:tcW w:w="10747" w:type="dxa"/>
            <w:gridSpan w:val="6"/>
          </w:tcPr>
          <w:p w:rsidR="009229ED" w:rsidRPr="00780FEA" w:rsidRDefault="009229ED" w:rsidP="00306F99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Morbi neque</w:t>
            </w:r>
          </w:p>
          <w:p w:rsidR="00843B7B" w:rsidRPr="00780FEA" w:rsidRDefault="009229ED" w:rsidP="009229ED">
            <w:pPr>
              <w:pStyle w:val="CustomeBullets"/>
              <w:rPr>
                <w:lang w:val="de-DE"/>
              </w:rPr>
            </w:pPr>
            <w:r w:rsidRPr="00780FEA">
              <w:rPr>
                <w:lang w:val="de-DE"/>
              </w:rPr>
              <w:t>Aliquam erat volutpat</w:t>
            </w:r>
          </w:p>
        </w:tc>
      </w:tr>
      <w:tr w:rsidR="00D10EAC" w:rsidRPr="00780FEA" w:rsidTr="00DE0AC6">
        <w:trPr>
          <w:jc w:val="center"/>
        </w:trPr>
        <w:tc>
          <w:tcPr>
            <w:tcW w:w="10747" w:type="dxa"/>
            <w:gridSpan w:val="6"/>
            <w:shd w:val="clear" w:color="auto" w:fill="67564C"/>
          </w:tcPr>
          <w:p w:rsidR="00D10EAC" w:rsidRPr="00780FEA" w:rsidRDefault="00D10EAC" w:rsidP="009F7B22">
            <w:pPr>
              <w:pStyle w:val="Heading2"/>
              <w:outlineLvl w:val="1"/>
              <w:rPr>
                <w:lang w:val="de-DE"/>
              </w:rPr>
            </w:pPr>
            <w:r w:rsidRPr="00780FEA">
              <w:rPr>
                <w:lang w:val="de-DE"/>
              </w:rPr>
              <w:t>Referen</w:t>
            </w:r>
            <w:r w:rsidR="009F7B22" w:rsidRPr="00780FEA">
              <w:rPr>
                <w:lang w:val="de-DE"/>
              </w:rPr>
              <w:t>zen</w:t>
            </w:r>
          </w:p>
        </w:tc>
      </w:tr>
      <w:tr w:rsidR="00D10EAC" w:rsidRPr="00780FEA" w:rsidTr="00DE0AC6">
        <w:trPr>
          <w:jc w:val="center"/>
        </w:trPr>
        <w:tc>
          <w:tcPr>
            <w:tcW w:w="10747" w:type="dxa"/>
            <w:gridSpan w:val="6"/>
          </w:tcPr>
          <w:p w:rsidR="00D10EAC" w:rsidRPr="00780FEA" w:rsidRDefault="002664CC" w:rsidP="00306B7C">
            <w:pPr>
              <w:rPr>
                <w:lang w:val="de-DE"/>
              </w:rPr>
            </w:pPr>
            <w:r w:rsidRPr="00780FEA">
              <w:rPr>
                <w:lang w:val="de-DE"/>
              </w:rPr>
              <w:t>Wird auf Anfrage nachgereicht</w:t>
            </w:r>
          </w:p>
        </w:tc>
      </w:tr>
    </w:tbl>
    <w:p w:rsidR="00306F99" w:rsidRPr="00780FEA" w:rsidRDefault="00306F99" w:rsidP="00306F99">
      <w:pPr>
        <w:rPr>
          <w:szCs w:val="24"/>
          <w:lang w:val="de-DE"/>
        </w:rPr>
      </w:pPr>
    </w:p>
    <w:p w:rsidR="0094263A" w:rsidRPr="00780FEA" w:rsidRDefault="004A02D1" w:rsidP="00780FEA">
      <w:pPr>
        <w:spacing w:after="200" w:line="276" w:lineRule="auto"/>
        <w:rPr>
          <w:rFonts w:ascii="Calibri" w:eastAsia="Times New Roman" w:hAnsi="Calibri" w:cs="Calibri"/>
          <w:color w:val="000000"/>
          <w:sz w:val="20"/>
          <w:szCs w:val="20"/>
          <w:lang w:val="de-DE"/>
        </w:rPr>
      </w:pPr>
      <w:r w:rsidRPr="00780FEA">
        <w:rPr>
          <w:szCs w:val="24"/>
          <w:lang w:val="de-DE"/>
        </w:rPr>
        <w:br w:type="page"/>
      </w:r>
      <w:r w:rsidR="00875CFE">
        <w:rPr>
          <w:rFonts w:eastAsia="Calibri" w:cs="Times New Roman"/>
          <w:lang w:val="de-DE"/>
        </w:rPr>
      </w:r>
      <w:r w:rsidR="00875CF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80FEA" w:rsidRPr="00FD314C" w:rsidRDefault="00780FEA" w:rsidP="00780FE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80FEA" w:rsidRDefault="00780FEA" w:rsidP="00780FE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80FEA" w:rsidRPr="00377006" w:rsidRDefault="00780FEA" w:rsidP="00780FE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4263A" w:rsidRPr="00780FEA" w:rsidSect="00487296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DBC" w:rsidRDefault="00D87DBC" w:rsidP="002664CC">
      <w:r>
        <w:separator/>
      </w:r>
    </w:p>
  </w:endnote>
  <w:endnote w:type="continuationSeparator" w:id="0">
    <w:p w:rsidR="00D87DBC" w:rsidRDefault="00D87DBC" w:rsidP="0026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DBC" w:rsidRDefault="00D87DBC" w:rsidP="002664CC">
      <w:r>
        <w:separator/>
      </w:r>
    </w:p>
  </w:footnote>
  <w:footnote w:type="continuationSeparator" w:id="0">
    <w:p w:rsidR="00D87DBC" w:rsidRDefault="00D87DBC" w:rsidP="0026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157E0"/>
    <w:multiLevelType w:val="hybridMultilevel"/>
    <w:tmpl w:val="99C45BDE"/>
    <w:lvl w:ilvl="0" w:tplc="EB34CFB4">
      <w:start w:val="1"/>
      <w:numFmt w:val="bullet"/>
      <w:pStyle w:val="Custom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5547"/>
    <w:rsid w:val="0005455F"/>
    <w:rsid w:val="000862AD"/>
    <w:rsid w:val="000E6EF9"/>
    <w:rsid w:val="00112A04"/>
    <w:rsid w:val="00136D76"/>
    <w:rsid w:val="0016466B"/>
    <w:rsid w:val="00171B90"/>
    <w:rsid w:val="001C5547"/>
    <w:rsid w:val="002340FF"/>
    <w:rsid w:val="002624EC"/>
    <w:rsid w:val="002664CC"/>
    <w:rsid w:val="00281099"/>
    <w:rsid w:val="00306B7C"/>
    <w:rsid w:val="00306F99"/>
    <w:rsid w:val="003E1FE1"/>
    <w:rsid w:val="00477A19"/>
    <w:rsid w:val="00487296"/>
    <w:rsid w:val="004A02D1"/>
    <w:rsid w:val="004D2316"/>
    <w:rsid w:val="004E1C7A"/>
    <w:rsid w:val="004E6FA3"/>
    <w:rsid w:val="0054329E"/>
    <w:rsid w:val="005A0FDF"/>
    <w:rsid w:val="005D17F5"/>
    <w:rsid w:val="006162BA"/>
    <w:rsid w:val="006A433C"/>
    <w:rsid w:val="006B070A"/>
    <w:rsid w:val="00740F31"/>
    <w:rsid w:val="00745CD2"/>
    <w:rsid w:val="00757B05"/>
    <w:rsid w:val="0076793D"/>
    <w:rsid w:val="007747D8"/>
    <w:rsid w:val="00780FEA"/>
    <w:rsid w:val="007E5461"/>
    <w:rsid w:val="00843B7B"/>
    <w:rsid w:val="00875CFE"/>
    <w:rsid w:val="009229ED"/>
    <w:rsid w:val="0094263A"/>
    <w:rsid w:val="009B1FA3"/>
    <w:rsid w:val="009B678E"/>
    <w:rsid w:val="009D6326"/>
    <w:rsid w:val="009F7B22"/>
    <w:rsid w:val="00A10033"/>
    <w:rsid w:val="00A105F8"/>
    <w:rsid w:val="00A931D5"/>
    <w:rsid w:val="00AC2C17"/>
    <w:rsid w:val="00AF37A3"/>
    <w:rsid w:val="00C61DC6"/>
    <w:rsid w:val="00CF5BF6"/>
    <w:rsid w:val="00D10EAC"/>
    <w:rsid w:val="00D17423"/>
    <w:rsid w:val="00D23EBC"/>
    <w:rsid w:val="00D256C6"/>
    <w:rsid w:val="00D51E52"/>
    <w:rsid w:val="00D61A1E"/>
    <w:rsid w:val="00D87DBC"/>
    <w:rsid w:val="00DA41AE"/>
    <w:rsid w:val="00DE0AC6"/>
    <w:rsid w:val="00E043E3"/>
    <w:rsid w:val="00E4497E"/>
    <w:rsid w:val="00EC50D7"/>
    <w:rsid w:val="00F30233"/>
    <w:rsid w:val="00FF5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7C"/>
    <w:pPr>
      <w:spacing w:after="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63A"/>
    <w:pPr>
      <w:outlineLvl w:val="0"/>
    </w:pPr>
    <w:rPr>
      <w:rFonts w:ascii="Garamond" w:hAnsi="Garamond"/>
      <w:color w:val="FFFFFF" w:themeColor="background1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3E3"/>
    <w:pPr>
      <w:ind w:left="-19"/>
      <w:outlineLvl w:val="1"/>
    </w:pPr>
    <w:rPr>
      <w:rFonts w:ascii="Garamond" w:hAnsi="Garamond"/>
      <w:b/>
      <w:color w:val="FFFFFF" w:themeColor="background1"/>
      <w:sz w:val="32"/>
      <w:szCs w:val="32"/>
    </w:rPr>
  </w:style>
  <w:style w:type="paragraph" w:styleId="Heading3">
    <w:name w:val="heading 3"/>
    <w:basedOn w:val="Normaltxt1"/>
    <w:next w:val="Normal"/>
    <w:link w:val="Heading3Char"/>
    <w:uiPriority w:val="9"/>
    <w:unhideWhenUsed/>
    <w:qFormat/>
    <w:rsid w:val="009B678E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043E3"/>
    <w:rPr>
      <w:rFonts w:ascii="Garamond" w:hAnsi="Garamond"/>
      <w:b/>
      <w:color w:val="FFFFFF" w:themeColor="background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4263A"/>
    <w:rPr>
      <w:rFonts w:ascii="Garamond" w:hAnsi="Garamond"/>
      <w:color w:val="FFFFFF" w:themeColor="background1"/>
      <w:sz w:val="52"/>
      <w:szCs w:val="52"/>
    </w:rPr>
  </w:style>
  <w:style w:type="paragraph" w:styleId="ListParagraph">
    <w:name w:val="List Paragraph"/>
    <w:basedOn w:val="Normal"/>
    <w:uiPriority w:val="34"/>
    <w:qFormat/>
    <w:rsid w:val="006B070A"/>
    <w:pPr>
      <w:ind w:left="720"/>
      <w:contextualSpacing/>
    </w:pPr>
  </w:style>
  <w:style w:type="paragraph" w:customStyle="1" w:styleId="Normaltxt1">
    <w:name w:val="Normal txt 1"/>
    <w:basedOn w:val="Normal"/>
    <w:qFormat/>
    <w:rsid w:val="00DA41AE"/>
    <w:rPr>
      <w:sz w:val="26"/>
      <w:szCs w:val="26"/>
    </w:rPr>
  </w:style>
  <w:style w:type="paragraph" w:customStyle="1" w:styleId="CustomeBullets">
    <w:name w:val="Custome Bullets"/>
    <w:basedOn w:val="ListParagraph"/>
    <w:qFormat/>
    <w:rsid w:val="000862AD"/>
    <w:pPr>
      <w:numPr>
        <w:numId w:val="1"/>
      </w:numPr>
    </w:pPr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678E"/>
    <w:rPr>
      <w:rFonts w:ascii="Cambria" w:hAnsi="Cambria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78E"/>
    <w:rPr>
      <w:rFonts w:ascii="Tahoma" w:hAnsi="Tahoma" w:cs="Tahoma"/>
      <w:sz w:val="16"/>
      <w:szCs w:val="16"/>
    </w:rPr>
  </w:style>
  <w:style w:type="paragraph" w:customStyle="1" w:styleId="Name">
    <w:name w:val="Name"/>
    <w:basedOn w:val="Heading1"/>
    <w:qFormat/>
    <w:rsid w:val="0054329E"/>
    <w:pPr>
      <w:outlineLvl w:val="9"/>
    </w:pPr>
  </w:style>
  <w:style w:type="paragraph" w:customStyle="1" w:styleId="Contactinfo">
    <w:name w:val="Contact info"/>
    <w:basedOn w:val="Normal"/>
    <w:qFormat/>
    <w:rsid w:val="00843B7B"/>
    <w:rPr>
      <w:color w:val="67564C"/>
    </w:rPr>
  </w:style>
  <w:style w:type="paragraph" w:customStyle="1" w:styleId="Objective">
    <w:name w:val="Objective"/>
    <w:basedOn w:val="Normaltxt1"/>
    <w:qFormat/>
    <w:rsid w:val="00843B7B"/>
  </w:style>
  <w:style w:type="paragraph" w:customStyle="1" w:styleId="Schooldetails">
    <w:name w:val="School details"/>
    <w:basedOn w:val="Normal"/>
    <w:qFormat/>
    <w:rsid w:val="00843B7B"/>
    <w:rPr>
      <w:rFonts w:ascii="Verdana" w:hAnsi="Verdana"/>
      <w:b/>
      <w:szCs w:val="24"/>
    </w:rPr>
  </w:style>
  <w:style w:type="paragraph" w:customStyle="1" w:styleId="RowHeader">
    <w:name w:val="Row Header"/>
    <w:basedOn w:val="Normal"/>
    <w:qFormat/>
    <w:rsid w:val="00843B7B"/>
    <w:rPr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2664C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4CC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2664C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4CC"/>
    <w:rPr>
      <w:rFonts w:ascii="Cambria" w:hAnsi="Cambria"/>
      <w:sz w:val="24"/>
    </w:rPr>
  </w:style>
  <w:style w:type="character" w:customStyle="1" w:styleId="hps">
    <w:name w:val="hps"/>
    <w:basedOn w:val="DefaultParagraphFont"/>
    <w:rsid w:val="00780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2014-05-26T16:44:00Z</dcterms:created>
  <dcterms:modified xsi:type="dcterms:W3CDTF">2014-05-28T08:27:00Z</dcterms:modified>
</cp:coreProperties>
</file>