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E0" w:rsidRPr="002408DA" w:rsidRDefault="006E57E0" w:rsidP="006E57E0">
      <w:pPr>
        <w:pStyle w:val="NoSpacing"/>
        <w:rPr>
          <w:b/>
          <w:lang w:val="de-DE"/>
        </w:rPr>
      </w:pPr>
    </w:p>
    <w:p w:rsidR="006E57E0" w:rsidRPr="002408DA" w:rsidRDefault="00AD50C1" w:rsidP="006E57E0">
      <w:pPr>
        <w:pStyle w:val="Title"/>
        <w:rPr>
          <w:lang w:val="de-DE"/>
        </w:rPr>
      </w:pPr>
      <w:r w:rsidRPr="002408DA">
        <w:rPr>
          <w:lang w:val="de-DE"/>
        </w:rPr>
        <w:t>UNTERNEHMENSBERATER</w:t>
      </w:r>
    </w:p>
    <w:p w:rsidR="006E57E0" w:rsidRPr="002408DA" w:rsidRDefault="006E57E0" w:rsidP="006E57E0">
      <w:pPr>
        <w:pStyle w:val="NoSpacing"/>
        <w:rPr>
          <w:b/>
          <w:lang w:val="de-DE"/>
        </w:rPr>
      </w:pPr>
    </w:p>
    <w:tbl>
      <w:tblPr>
        <w:tblW w:w="4950" w:type="pct"/>
        <w:jc w:val="center"/>
        <w:tblBorders>
          <w:top w:val="dotted" w:sz="8" w:space="0" w:color="auto"/>
          <w:bottom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2009"/>
        <w:gridCol w:w="2643"/>
        <w:gridCol w:w="3125"/>
        <w:gridCol w:w="2265"/>
      </w:tblGrid>
      <w:tr w:rsidR="006E57E0" w:rsidRPr="002408DA" w:rsidTr="00971816">
        <w:trPr>
          <w:trHeight w:val="775"/>
          <w:jc w:val="center"/>
        </w:trPr>
        <w:tc>
          <w:tcPr>
            <w:tcW w:w="1000" w:type="pct"/>
            <w:vAlign w:val="center"/>
          </w:tcPr>
          <w:p w:rsidR="006E57E0" w:rsidRPr="002408DA" w:rsidRDefault="006E57E0" w:rsidP="006E57E0">
            <w:pPr>
              <w:pStyle w:val="NoSpacing"/>
              <w:jc w:val="center"/>
              <w:rPr>
                <w:rFonts w:ascii="Tw Cen MT Condensed" w:hAnsi="Tw Cen MT Condensed"/>
                <w:lang w:val="de-DE"/>
              </w:rPr>
            </w:pPr>
            <w:r w:rsidRPr="002408DA">
              <w:rPr>
                <w:rFonts w:ascii="Tw Cen MT Condensed" w:hAnsi="Tw Cen MT Condensed"/>
                <w:lang w:val="de-DE"/>
              </w:rPr>
              <w:t>LINKEDIN</w:t>
            </w:r>
          </w:p>
          <w:p w:rsidR="006E57E0" w:rsidRPr="002408DA" w:rsidRDefault="00B646D7" w:rsidP="006E57E0">
            <w:pPr>
              <w:pStyle w:val="NoSpacing"/>
              <w:jc w:val="center"/>
              <w:rPr>
                <w:rFonts w:ascii="Tw Cen MT Condensed" w:hAnsi="Tw Cen MT Condensed"/>
                <w:b/>
                <w:lang w:val="de-DE"/>
              </w:rPr>
            </w:pPr>
            <w:r>
              <w:rPr>
                <w:rFonts w:ascii="Tw Cen MT Condensed" w:hAnsi="Tw Cen MT Condensed"/>
                <w:b/>
                <w:lang w:val="de-DE"/>
              </w:rPr>
              <w:t>h.becker</w:t>
            </w:r>
          </w:p>
        </w:tc>
        <w:tc>
          <w:tcPr>
            <w:tcW w:w="1316" w:type="pct"/>
            <w:vAlign w:val="center"/>
          </w:tcPr>
          <w:p w:rsidR="006E57E0" w:rsidRPr="002408DA" w:rsidRDefault="00AD50C1" w:rsidP="006E57E0">
            <w:pPr>
              <w:pStyle w:val="NoSpacing"/>
              <w:jc w:val="center"/>
              <w:rPr>
                <w:rFonts w:ascii="Tw Cen MT Condensed" w:hAnsi="Tw Cen MT Condensed"/>
                <w:lang w:val="de-DE"/>
              </w:rPr>
            </w:pPr>
            <w:r w:rsidRPr="002408DA">
              <w:rPr>
                <w:rFonts w:ascii="Tw Cen MT Condensed" w:hAnsi="Tw Cen MT Condensed"/>
                <w:lang w:val="de-DE"/>
              </w:rPr>
              <w:t>WEBSEITE</w:t>
            </w:r>
          </w:p>
          <w:p w:rsidR="006E57E0" w:rsidRPr="002408DA" w:rsidRDefault="001767FB" w:rsidP="006E57E0">
            <w:pPr>
              <w:pStyle w:val="NoSpacing"/>
              <w:jc w:val="center"/>
              <w:rPr>
                <w:rFonts w:ascii="Tw Cen MT Condensed" w:hAnsi="Tw Cen MT Condensed"/>
                <w:b/>
                <w:lang w:val="de-DE"/>
              </w:rPr>
            </w:pPr>
            <w:r w:rsidRPr="002408DA">
              <w:rPr>
                <w:rFonts w:ascii="Tw Cen MT Condensed" w:hAnsi="Tw Cen MT Condensed"/>
                <w:b/>
                <w:lang w:val="de-DE"/>
              </w:rPr>
              <w:t>www.lebenslaufgestalten.de</w:t>
            </w:r>
          </w:p>
        </w:tc>
        <w:tc>
          <w:tcPr>
            <w:tcW w:w="1556" w:type="pct"/>
            <w:vAlign w:val="center"/>
          </w:tcPr>
          <w:p w:rsidR="006E57E0" w:rsidRPr="002408DA" w:rsidRDefault="00AD50C1" w:rsidP="006E57E0">
            <w:pPr>
              <w:pStyle w:val="NoSpacing"/>
              <w:jc w:val="center"/>
              <w:rPr>
                <w:rFonts w:ascii="Tw Cen MT Condensed" w:hAnsi="Tw Cen MT Condensed"/>
                <w:lang w:val="de-DE"/>
              </w:rPr>
            </w:pPr>
            <w:r w:rsidRPr="002408DA">
              <w:rPr>
                <w:rFonts w:ascii="Tw Cen MT Condensed" w:hAnsi="Tw Cen MT Condensed"/>
                <w:lang w:val="de-DE"/>
              </w:rPr>
              <w:t>EMAIL</w:t>
            </w:r>
          </w:p>
          <w:p w:rsidR="006E57E0" w:rsidRPr="002408DA" w:rsidRDefault="00AD50C1" w:rsidP="006E57E0">
            <w:pPr>
              <w:pStyle w:val="NoSpacing"/>
              <w:jc w:val="center"/>
              <w:rPr>
                <w:rFonts w:ascii="Tw Cen MT Condensed" w:hAnsi="Tw Cen MT Condensed"/>
                <w:b/>
                <w:lang w:val="de-DE"/>
              </w:rPr>
            </w:pPr>
            <w:r w:rsidRPr="002408DA">
              <w:rPr>
                <w:rFonts w:ascii="Tw Cen MT Condensed" w:hAnsi="Tw Cen MT Condensed"/>
                <w:b/>
                <w:lang w:val="de-DE"/>
              </w:rPr>
              <w:t>info@lebenslaufgestalten.de</w:t>
            </w:r>
          </w:p>
        </w:tc>
        <w:tc>
          <w:tcPr>
            <w:tcW w:w="1128" w:type="pct"/>
            <w:vAlign w:val="center"/>
          </w:tcPr>
          <w:p w:rsidR="006E57E0" w:rsidRPr="002408DA" w:rsidRDefault="00AD50C1" w:rsidP="006E57E0">
            <w:pPr>
              <w:pStyle w:val="NoSpacing"/>
              <w:jc w:val="center"/>
              <w:rPr>
                <w:rFonts w:ascii="Tw Cen MT Condensed" w:hAnsi="Tw Cen MT Condensed"/>
                <w:lang w:val="de-DE"/>
              </w:rPr>
            </w:pPr>
            <w:r w:rsidRPr="002408DA">
              <w:rPr>
                <w:rFonts w:ascii="Tw Cen MT Condensed" w:hAnsi="Tw Cen MT Condensed"/>
                <w:lang w:val="de-DE"/>
              </w:rPr>
              <w:t>TELEFON</w:t>
            </w:r>
          </w:p>
          <w:p w:rsidR="006E57E0" w:rsidRPr="002408DA" w:rsidRDefault="0043592C" w:rsidP="006E57E0">
            <w:pPr>
              <w:pStyle w:val="NoSpacing"/>
              <w:jc w:val="center"/>
              <w:rPr>
                <w:rFonts w:ascii="Tw Cen MT Condensed" w:hAnsi="Tw Cen MT Condensed"/>
                <w:b/>
                <w:lang w:val="de-DE"/>
              </w:rPr>
            </w:pPr>
            <w:r w:rsidRPr="002408DA">
              <w:rPr>
                <w:rFonts w:ascii="Tw Cen MT Condensed" w:hAnsi="Tw Cen MT Condensed"/>
                <w:b/>
                <w:lang w:val="de-DE"/>
              </w:rPr>
              <w:t>0977 99 88 77</w:t>
            </w:r>
          </w:p>
        </w:tc>
      </w:tr>
    </w:tbl>
    <w:p w:rsidR="006E57E0" w:rsidRPr="002408DA" w:rsidRDefault="006E57E0" w:rsidP="006E57E0">
      <w:pPr>
        <w:pStyle w:val="NoSpacing"/>
        <w:rPr>
          <w:b/>
          <w:lang w:val="de-DE"/>
        </w:rPr>
      </w:pPr>
    </w:p>
    <w:p w:rsidR="006E57E0" w:rsidRPr="00F70BA6" w:rsidRDefault="006E57E0" w:rsidP="00971816">
      <w:pPr>
        <w:rPr>
          <w:lang w:val="en-US"/>
        </w:rPr>
      </w:pPr>
      <w:r w:rsidRPr="00F70BA6">
        <w:rPr>
          <w:lang w:val="en-US"/>
        </w:rPr>
        <w:t xml:space="preserve">Donec in portatortor.Suspendisse in nuncsitametloremfacilisisvariusegetpellentesqueelit.Maurisvel mollis lectus, quis tristique leo. Crascondimentumodio et lectusvolutpat, atemporenimpellentesque. Morbiconvallisfringillasapiensagittistincidunt.Sedjustovelit, ornarecondimentum quam id, luctus in vestibulumlobortis, mi velitullamcorpersem, </w:t>
      </w:r>
      <w:r w:rsidR="001767FB" w:rsidRPr="00F70BA6">
        <w:rPr>
          <w:lang w:val="en-US"/>
        </w:rPr>
        <w:t>an</w:t>
      </w:r>
      <w:r w:rsidRPr="00F70BA6">
        <w:rPr>
          <w:lang w:val="en-US"/>
        </w:rPr>
        <w:t xml:space="preserve"> imperdietleosapien id nisl.</w:t>
      </w:r>
    </w:p>
    <w:p w:rsidR="006E57E0" w:rsidRPr="00F70BA6" w:rsidRDefault="006E57E0" w:rsidP="006E57E0">
      <w:pPr>
        <w:pStyle w:val="NoSpacing"/>
      </w:pPr>
    </w:p>
    <w:p w:rsidR="00971816" w:rsidRPr="00F70BA6" w:rsidRDefault="0043592C" w:rsidP="0043592C">
      <w:pPr>
        <w:pStyle w:val="Heading1"/>
      </w:pPr>
      <w:r w:rsidRPr="00F70BA6">
        <w:t>KERNKOMPETENZEN</w:t>
      </w:r>
    </w:p>
    <w:p w:rsidR="00971816" w:rsidRPr="00F70BA6" w:rsidRDefault="00971816" w:rsidP="00971816">
      <w:pPr>
        <w:rPr>
          <w:lang w:val="en-US"/>
        </w:rPr>
      </w:pPr>
    </w:p>
    <w:p w:rsidR="006E57E0" w:rsidRPr="002408DA" w:rsidRDefault="00971816" w:rsidP="006E57E0">
      <w:pPr>
        <w:pStyle w:val="NoSpacing"/>
        <w:rPr>
          <w:lang w:val="de-DE"/>
        </w:rPr>
      </w:pPr>
      <w:r w:rsidRPr="00F70BA6">
        <w:t xml:space="preserve">Donec in portatortor.Suspendisse in nunc sitametloremfacilisisvariusegetpellentesqueelit. Maurisvel mollis lectus, quis tristique leo. </w:t>
      </w:r>
      <w:r w:rsidRPr="002408DA">
        <w:rPr>
          <w:lang w:val="de-DE"/>
        </w:rPr>
        <w:t>Crascondimentumodioetlectusvolutpat, a temporenim.</w:t>
      </w:r>
    </w:p>
    <w:p w:rsidR="00971816" w:rsidRPr="002408DA" w:rsidRDefault="00971816" w:rsidP="006E57E0">
      <w:pPr>
        <w:pStyle w:val="NoSpacing"/>
        <w:rPr>
          <w:lang w:val="de-DE"/>
        </w:rPr>
      </w:pPr>
    </w:p>
    <w:p w:rsidR="00971816" w:rsidRPr="00B646D7" w:rsidRDefault="00971816" w:rsidP="00971816">
      <w:pPr>
        <w:pStyle w:val="ListParagraph"/>
        <w:rPr>
          <w:lang w:val="en-US"/>
        </w:rPr>
      </w:pPr>
      <w:r w:rsidRPr="00B646D7">
        <w:rPr>
          <w:b/>
          <w:lang w:val="en-US"/>
        </w:rPr>
        <w:t>Quickly communicate enabled</w:t>
      </w:r>
      <w:r w:rsidRPr="00B646D7">
        <w:rPr>
          <w:lang w:val="en-US"/>
        </w:rPr>
        <w:t xml:space="preserve"> technology 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 xml:space="preserve"> turnkey </w:t>
      </w:r>
      <w:r w:rsidR="00AD50C1" w:rsidRPr="00B646D7">
        <w:rPr>
          <w:lang w:val="en-US"/>
        </w:rPr>
        <w:t>Führungsqualitäten</w:t>
      </w:r>
      <w:r w:rsidRPr="00B646D7">
        <w:rPr>
          <w:lang w:val="en-US"/>
        </w:rPr>
        <w:t>. Uniquely enable accurate supply chains rather than frictionless technology. Globally network focused materials vis-a-vis cost effective manufactured products.</w:t>
      </w:r>
    </w:p>
    <w:p w:rsidR="00971816" w:rsidRPr="00B646D7" w:rsidRDefault="00971816" w:rsidP="00971816">
      <w:pPr>
        <w:pStyle w:val="ListParagraph"/>
        <w:rPr>
          <w:lang w:val="en-US"/>
        </w:rPr>
      </w:pPr>
      <w:r w:rsidRPr="00B646D7">
        <w:rPr>
          <w:b/>
          <w:lang w:val="en-US"/>
        </w:rPr>
        <w:t>Enthusiastically leverage</w:t>
      </w:r>
      <w:r w:rsidRPr="00B646D7">
        <w:rPr>
          <w:lang w:val="en-US"/>
        </w:rPr>
        <w:t xml:space="preserve"> existing premium quality vectors with enterprise-wide innovation. Phosfluorescently leverage others enterprise-wide "outside the box" thinking with e-business collaboration 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 xml:space="preserve"> idea-sharing. Proactively leverage </w:t>
      </w:r>
      <w:r w:rsidR="001767FB" w:rsidRPr="00B646D7">
        <w:rPr>
          <w:lang w:val="en-US"/>
        </w:rPr>
        <w:t>weitere</w:t>
      </w:r>
      <w:r w:rsidRPr="00B646D7">
        <w:rPr>
          <w:lang w:val="en-US"/>
        </w:rPr>
        <w:t xml:space="preserve"> resource-leveling convergence rather than inter-mandated networks.</w:t>
      </w:r>
    </w:p>
    <w:p w:rsidR="00971816" w:rsidRPr="00B646D7" w:rsidRDefault="00971816" w:rsidP="00971816">
      <w:pPr>
        <w:pStyle w:val="ListParagraph"/>
        <w:rPr>
          <w:lang w:val="en-US"/>
        </w:rPr>
      </w:pPr>
      <w:r w:rsidRPr="00B646D7">
        <w:rPr>
          <w:b/>
          <w:lang w:val="en-US"/>
        </w:rPr>
        <w:t>Rapaciously seize</w:t>
      </w:r>
      <w:r w:rsidRPr="00B646D7">
        <w:rPr>
          <w:lang w:val="en-US"/>
        </w:rPr>
        <w:t xml:space="preserve"> adaptive infomediaries 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 xml:space="preserve"> user-centric intellectual capital. Collaboratively unleash market-driven "outside the box" thinking for long-term high-impact solutions. Enthusiastically engage fully tested process improvements before top-line platforms.</w:t>
      </w:r>
    </w:p>
    <w:p w:rsidR="00971816" w:rsidRPr="002408DA" w:rsidRDefault="00971816" w:rsidP="00971816">
      <w:pPr>
        <w:pStyle w:val="ListParagraph"/>
        <w:rPr>
          <w:lang w:val="de-DE"/>
        </w:rPr>
      </w:pPr>
      <w:r w:rsidRPr="00B646D7">
        <w:rPr>
          <w:b/>
          <w:lang w:val="en-US"/>
        </w:rPr>
        <w:t>Efficiently myocardinate</w:t>
      </w:r>
      <w:r w:rsidRPr="00B646D7">
        <w:rPr>
          <w:lang w:val="en-US"/>
        </w:rPr>
        <w:t xml:space="preserve"> market-driven innovation via open-source alignments. Dramatically engage high-payoff infomediaries rather than client-centric imperatives. </w:t>
      </w:r>
      <w:r w:rsidRPr="002408DA">
        <w:rPr>
          <w:lang w:val="de-DE"/>
        </w:rPr>
        <w:t xml:space="preserve">Efficiently initiate world-class </w:t>
      </w:r>
      <w:r w:rsidR="00AD50C1" w:rsidRPr="002408DA">
        <w:rPr>
          <w:lang w:val="de-DE"/>
        </w:rPr>
        <w:t>Anwendungen</w:t>
      </w:r>
      <w:r w:rsidRPr="002408DA">
        <w:rPr>
          <w:lang w:val="de-DE"/>
        </w:rPr>
        <w:t xml:space="preserve"> after client-centric infomediaries.</w:t>
      </w:r>
    </w:p>
    <w:p w:rsidR="00971816" w:rsidRPr="00B646D7" w:rsidRDefault="00971816" w:rsidP="00971816">
      <w:pPr>
        <w:pStyle w:val="ListParagraph"/>
        <w:rPr>
          <w:lang w:val="en-US"/>
        </w:rPr>
      </w:pPr>
      <w:r w:rsidRPr="00B646D7">
        <w:rPr>
          <w:b/>
          <w:lang w:val="en-US"/>
        </w:rPr>
        <w:t>Phosfluorescently expedite impactful supply</w:t>
      </w:r>
      <w:r w:rsidRPr="00B646D7">
        <w:rPr>
          <w:lang w:val="en-US"/>
        </w:rPr>
        <w:t xml:space="preserve"> chains via focused results. Holistically generate open-source </w:t>
      </w:r>
      <w:r w:rsidR="00AD50C1" w:rsidRPr="00B646D7">
        <w:rPr>
          <w:lang w:val="en-US"/>
        </w:rPr>
        <w:t>Anwendungen</w:t>
      </w:r>
      <w:r w:rsidRPr="00B646D7">
        <w:rPr>
          <w:lang w:val="en-US"/>
        </w:rPr>
        <w:t xml:space="preserve"> through bleeding-edge sources. Compellingly supply just in time catalysts for change through top-line potentialities.</w:t>
      </w:r>
    </w:p>
    <w:p w:rsidR="006E57E0" w:rsidRPr="002408DA" w:rsidRDefault="00AD50C1" w:rsidP="0043592C">
      <w:pPr>
        <w:pStyle w:val="Heading1"/>
        <w:rPr>
          <w:lang w:val="de-DE"/>
        </w:rPr>
      </w:pPr>
      <w:r w:rsidRPr="002408DA">
        <w:rPr>
          <w:lang w:val="de-DE"/>
        </w:rPr>
        <w:t>Qualifikationen</w:t>
      </w:r>
    </w:p>
    <w:p w:rsidR="006E57E0" w:rsidRPr="002408DA" w:rsidRDefault="006E57E0" w:rsidP="006E57E0">
      <w:pPr>
        <w:pStyle w:val="NoSpacing"/>
        <w:rPr>
          <w:lang w:val="de-DE"/>
        </w:rPr>
      </w:pPr>
    </w:p>
    <w:p w:rsidR="00971816" w:rsidRPr="002408DA" w:rsidRDefault="00AD50C1" w:rsidP="00971816">
      <w:pPr>
        <w:rPr>
          <w:lang w:val="de-DE"/>
        </w:rPr>
      </w:pPr>
      <w:r w:rsidRPr="002408DA">
        <w:rPr>
          <w:b/>
          <w:lang w:val="de-DE"/>
        </w:rPr>
        <w:t>Diplomierter Buchhalter</w:t>
      </w:r>
      <w:r w:rsidR="00971816" w:rsidRPr="002408DA">
        <w:rPr>
          <w:lang w:val="de-DE"/>
        </w:rPr>
        <w:t xml:space="preserve"> - </w:t>
      </w:r>
      <w:r w:rsidRPr="002408DA">
        <w:rPr>
          <w:lang w:val="de-DE"/>
        </w:rPr>
        <w:t>Universität Duisburg-Essen</w:t>
      </w:r>
      <w:r w:rsidR="00971816" w:rsidRPr="002408DA">
        <w:rPr>
          <w:lang w:val="de-DE"/>
        </w:rPr>
        <w:t xml:space="preserve"> - </w:t>
      </w:r>
      <w:r w:rsidRPr="002408DA">
        <w:rPr>
          <w:lang w:val="de-DE"/>
        </w:rPr>
        <w:t>August</w:t>
      </w:r>
      <w:r w:rsidR="00971816" w:rsidRPr="002408DA">
        <w:rPr>
          <w:lang w:val="de-DE"/>
        </w:rPr>
        <w:t xml:space="preserve"> 1998</w:t>
      </w:r>
    </w:p>
    <w:p w:rsidR="00971816" w:rsidRPr="002408DA" w:rsidRDefault="00AD50C1" w:rsidP="00971816">
      <w:pPr>
        <w:rPr>
          <w:lang w:val="de-DE"/>
        </w:rPr>
      </w:pPr>
      <w:r w:rsidRPr="002408DA">
        <w:rPr>
          <w:b/>
          <w:lang w:val="de-DE"/>
        </w:rPr>
        <w:t>Berufsabschluss in Kunst</w:t>
      </w:r>
      <w:r w:rsidR="00971816" w:rsidRPr="002408DA">
        <w:rPr>
          <w:lang w:val="de-DE"/>
        </w:rPr>
        <w:t xml:space="preserve"> - </w:t>
      </w:r>
      <w:r w:rsidRPr="002408DA">
        <w:rPr>
          <w:lang w:val="de-DE"/>
        </w:rPr>
        <w:t>Hochschule Furtwangen</w:t>
      </w:r>
      <w:r w:rsidR="00971816" w:rsidRPr="002408DA">
        <w:rPr>
          <w:lang w:val="de-DE"/>
        </w:rPr>
        <w:t xml:space="preserve"> - </w:t>
      </w:r>
      <w:r w:rsidRPr="002408DA">
        <w:rPr>
          <w:lang w:val="de-DE"/>
        </w:rPr>
        <w:t>Juli</w:t>
      </w:r>
      <w:r w:rsidR="00971816" w:rsidRPr="002408DA">
        <w:rPr>
          <w:lang w:val="de-DE"/>
        </w:rPr>
        <w:t xml:space="preserve"> 1997</w:t>
      </w:r>
    </w:p>
    <w:p w:rsidR="00971816" w:rsidRPr="002408DA" w:rsidRDefault="00AD50C1" w:rsidP="00B646D7">
      <w:pPr>
        <w:rPr>
          <w:lang w:val="de-DE"/>
        </w:rPr>
      </w:pPr>
      <w:r w:rsidRPr="00B646D7">
        <w:rPr>
          <w:b/>
          <w:lang w:val="de-DE"/>
        </w:rPr>
        <w:t>Masters in international Business Administration</w:t>
      </w:r>
      <w:r w:rsidR="00971816" w:rsidRPr="002408DA">
        <w:rPr>
          <w:lang w:val="de-DE"/>
        </w:rPr>
        <w:t xml:space="preserve"> - </w:t>
      </w:r>
      <w:r w:rsidRPr="002408DA">
        <w:rPr>
          <w:lang w:val="de-DE"/>
        </w:rPr>
        <w:t>CVJM-Hochschule</w:t>
      </w:r>
      <w:r w:rsidR="00B646D7">
        <w:rPr>
          <w:lang w:val="de-DE"/>
        </w:rPr>
        <w:t xml:space="preserve"> – Juli 1996</w:t>
      </w:r>
      <w:r w:rsidR="00971816" w:rsidRPr="002408DA">
        <w:rPr>
          <w:lang w:val="de-DE"/>
        </w:rPr>
        <w:br w:type="page"/>
      </w:r>
    </w:p>
    <w:p w:rsidR="00971816" w:rsidRPr="002408DA" w:rsidRDefault="00971816" w:rsidP="00971816">
      <w:pPr>
        <w:rPr>
          <w:lang w:val="de-DE"/>
        </w:rPr>
      </w:pPr>
    </w:p>
    <w:p w:rsidR="006E57E0" w:rsidRPr="002408DA" w:rsidRDefault="006E57E0" w:rsidP="006E57E0">
      <w:pPr>
        <w:pStyle w:val="NoSpacing"/>
        <w:rPr>
          <w:lang w:val="de-DE"/>
        </w:rPr>
      </w:pPr>
    </w:p>
    <w:p w:rsidR="006E57E0" w:rsidRPr="002408DA" w:rsidRDefault="00AD50C1" w:rsidP="0043592C">
      <w:pPr>
        <w:pStyle w:val="Heading1"/>
        <w:rPr>
          <w:lang w:val="de-DE"/>
        </w:rPr>
      </w:pPr>
      <w:r w:rsidRPr="002408DA">
        <w:rPr>
          <w:lang w:val="de-DE"/>
        </w:rPr>
        <w:t>Erfahrung</w:t>
      </w:r>
      <w:r w:rsidR="00F70BA6">
        <w:rPr>
          <w:lang w:val="de-DE"/>
        </w:rPr>
        <w:t>EN</w:t>
      </w:r>
      <w:bookmarkStart w:id="0" w:name="_GoBack"/>
      <w:bookmarkEnd w:id="0"/>
    </w:p>
    <w:p w:rsidR="006E57E0" w:rsidRPr="002408DA" w:rsidRDefault="006E57E0" w:rsidP="006E57E0">
      <w:pPr>
        <w:pStyle w:val="NoSpacing"/>
        <w:rPr>
          <w:lang w:val="de-DE"/>
        </w:rPr>
      </w:pPr>
    </w:p>
    <w:p w:rsidR="00EA48C5" w:rsidRPr="00B646D7" w:rsidRDefault="00171996" w:rsidP="00B646D7">
      <w:pPr>
        <w:pStyle w:val="Tabbedtext"/>
      </w:pPr>
      <w:r w:rsidRPr="00B646D7">
        <w:rPr>
          <w:b/>
        </w:rPr>
        <w:t>Partner</w:t>
      </w:r>
      <w:r w:rsidR="00EA48C5" w:rsidRPr="00B646D7">
        <w:tab/>
      </w:r>
      <w:r w:rsidR="00AD50C1" w:rsidRPr="00B646D7">
        <w:t>Juni</w:t>
      </w:r>
      <w:r w:rsidR="00EA48C5" w:rsidRPr="00B646D7">
        <w:t xml:space="preserve"> 2013 </w:t>
      </w:r>
      <w:r w:rsidR="00AD50C1" w:rsidRPr="00B646D7">
        <w:t>- Heute</w:t>
      </w:r>
    </w:p>
    <w:p w:rsidR="00EA48C5" w:rsidRPr="00B646D7" w:rsidRDefault="00EA48C5" w:rsidP="00B646D7">
      <w:pPr>
        <w:pStyle w:val="Tabbedtext"/>
      </w:pPr>
      <w:r w:rsidRPr="00B646D7">
        <w:t xml:space="preserve">CFO Partners, </w:t>
      </w:r>
      <w:r w:rsidR="00AD50C1" w:rsidRPr="00B646D7">
        <w:t>GMBH</w:t>
      </w:r>
      <w:r w:rsidRPr="00B646D7">
        <w:tab/>
      </w:r>
      <w:r w:rsidR="00AD50C1" w:rsidRPr="00B646D7">
        <w:t>Freising</w:t>
      </w:r>
      <w:r w:rsidRPr="00B646D7">
        <w:t xml:space="preserve"> - </w:t>
      </w:r>
      <w:r w:rsidR="001767FB" w:rsidRPr="00B646D7">
        <w:t>Fulda</w:t>
      </w:r>
    </w:p>
    <w:p w:rsidR="00EA48C5" w:rsidRPr="00B646D7" w:rsidRDefault="00EA48C5" w:rsidP="00B646D7">
      <w:pPr>
        <w:pStyle w:val="Tabbedtext"/>
      </w:pPr>
    </w:p>
    <w:p w:rsidR="00EA48C5" w:rsidRPr="002408DA" w:rsidRDefault="00EA48C5" w:rsidP="00B646D7">
      <w:pPr>
        <w:pStyle w:val="Tabbedtext"/>
        <w:rPr>
          <w:lang w:val="de-DE"/>
        </w:rPr>
      </w:pPr>
      <w:r w:rsidRPr="00B646D7">
        <w:t xml:space="preserve">Globally harness multimedia based collaboration </w:t>
      </w:r>
      <w:r w:rsidR="001767FB" w:rsidRPr="00B646D7">
        <w:t>und</w:t>
      </w:r>
      <w:r w:rsidRPr="00B646D7">
        <w:t xml:space="preserve"> idea-sharing with backend products. </w:t>
      </w:r>
      <w:r w:rsidRPr="002408DA">
        <w:rPr>
          <w:lang w:val="de-DE"/>
        </w:rPr>
        <w:t>Continually whiteboard superior opportunities via covalent scenarios.</w:t>
      </w:r>
    </w:p>
    <w:p w:rsidR="00EA48C5" w:rsidRPr="002408DA" w:rsidRDefault="00EA48C5" w:rsidP="00B646D7">
      <w:pPr>
        <w:pStyle w:val="Tabbedtext"/>
      </w:pPr>
    </w:p>
    <w:p w:rsidR="00EA48C5" w:rsidRPr="00B646D7" w:rsidRDefault="00EA48C5" w:rsidP="00EA48C5">
      <w:pPr>
        <w:pStyle w:val="ListParagraph"/>
        <w:rPr>
          <w:lang w:val="en-US"/>
        </w:rPr>
      </w:pPr>
      <w:r w:rsidRPr="00B646D7">
        <w:rPr>
          <w:lang w:val="en-US"/>
        </w:rPr>
        <w:t>Collaboratively administrate empowered markets via plug-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>-play networks. Dynamically procrastinate B2C users after installed base benefits. Dramatically visualize customer directed convergence without revolutionary ROI.</w:t>
      </w:r>
    </w:p>
    <w:p w:rsidR="00EA48C5" w:rsidRPr="00B646D7" w:rsidRDefault="00EA48C5" w:rsidP="00EA48C5">
      <w:pPr>
        <w:pStyle w:val="ListParagraph"/>
        <w:rPr>
          <w:lang w:val="en-US"/>
        </w:rPr>
      </w:pPr>
      <w:r w:rsidRPr="00B646D7">
        <w:rPr>
          <w:lang w:val="en-US"/>
        </w:rPr>
        <w:t>Efficiently unleash cross-media information without cross-media value. Quickly maximize timely deliverables for real-time schemas. Dramatically maintain clicks-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>-mortar solutions without functional solutions.</w:t>
      </w:r>
    </w:p>
    <w:p w:rsidR="00EA48C5" w:rsidRPr="00B646D7" w:rsidRDefault="00EA48C5" w:rsidP="00EA48C5">
      <w:pPr>
        <w:pStyle w:val="ListParagraph"/>
        <w:rPr>
          <w:lang w:val="en-US"/>
        </w:rPr>
      </w:pPr>
      <w:r w:rsidRPr="00B646D7">
        <w:rPr>
          <w:lang w:val="en-US"/>
        </w:rPr>
        <w:t xml:space="preserve">Completely synergize resource sucking relationships via premier niche markets. Professionally cultivate </w:t>
      </w:r>
      <w:r w:rsidR="00AD50C1" w:rsidRPr="00B646D7">
        <w:rPr>
          <w:lang w:val="en-US"/>
        </w:rPr>
        <w:t>ein</w:t>
      </w:r>
      <w:r w:rsidRPr="00B646D7">
        <w:rPr>
          <w:lang w:val="en-US"/>
        </w:rPr>
        <w:t>-to-</w:t>
      </w:r>
      <w:r w:rsidR="00AD50C1" w:rsidRPr="00B646D7">
        <w:rPr>
          <w:lang w:val="en-US"/>
        </w:rPr>
        <w:t>ein</w:t>
      </w:r>
      <w:r w:rsidR="001767FB" w:rsidRPr="00B646D7">
        <w:rPr>
          <w:lang w:val="en-US"/>
        </w:rPr>
        <w:t>Kundenservice</w:t>
      </w:r>
      <w:r w:rsidRPr="00B646D7">
        <w:rPr>
          <w:lang w:val="en-US"/>
        </w:rPr>
        <w:t xml:space="preserve"> with robust ideas. Dynamically innovate resource-leveling </w:t>
      </w:r>
      <w:r w:rsidR="001767FB" w:rsidRPr="00B646D7">
        <w:rPr>
          <w:lang w:val="en-US"/>
        </w:rPr>
        <w:t>Kundenservice</w:t>
      </w:r>
      <w:r w:rsidRPr="00B646D7">
        <w:rPr>
          <w:lang w:val="en-US"/>
        </w:rPr>
        <w:t xml:space="preserve"> for </w:t>
      </w:r>
      <w:r w:rsidR="001767FB" w:rsidRPr="00B646D7">
        <w:rPr>
          <w:lang w:val="en-US"/>
        </w:rPr>
        <w:t>Bezirkvon</w:t>
      </w:r>
      <w:r w:rsidRPr="00B646D7">
        <w:rPr>
          <w:lang w:val="en-US"/>
        </w:rPr>
        <w:t xml:space="preserve"> the art </w:t>
      </w:r>
      <w:r w:rsidR="001767FB" w:rsidRPr="00B646D7">
        <w:rPr>
          <w:lang w:val="en-US"/>
        </w:rPr>
        <w:t>Kundenservice</w:t>
      </w:r>
      <w:r w:rsidRPr="00B646D7">
        <w:rPr>
          <w:lang w:val="en-US"/>
        </w:rPr>
        <w:t>.</w:t>
      </w:r>
    </w:p>
    <w:p w:rsidR="00EA48C5" w:rsidRPr="00B646D7" w:rsidRDefault="00EA48C5" w:rsidP="00B646D7">
      <w:pPr>
        <w:pStyle w:val="Tabbedtext"/>
      </w:pPr>
    </w:p>
    <w:p w:rsidR="00EA48C5" w:rsidRPr="00F70BA6" w:rsidRDefault="00AD50C1" w:rsidP="00B646D7">
      <w:pPr>
        <w:pStyle w:val="Tabbedtext"/>
        <w:rPr>
          <w:lang w:val="de-CH"/>
        </w:rPr>
      </w:pPr>
      <w:r w:rsidRPr="00F70BA6">
        <w:rPr>
          <w:b/>
          <w:lang w:val="de-CH"/>
        </w:rPr>
        <w:t>Leiter Finanzwesen</w:t>
      </w:r>
      <w:r w:rsidR="00EA48C5" w:rsidRPr="00F70BA6">
        <w:rPr>
          <w:lang w:val="de-CH"/>
        </w:rPr>
        <w:tab/>
      </w:r>
      <w:r w:rsidRPr="00F70BA6">
        <w:rPr>
          <w:lang w:val="de-CH"/>
        </w:rPr>
        <w:t>April</w:t>
      </w:r>
      <w:r w:rsidR="00EA48C5" w:rsidRPr="00F70BA6">
        <w:rPr>
          <w:lang w:val="de-CH"/>
        </w:rPr>
        <w:t xml:space="preserve"> 2008 – </w:t>
      </w:r>
      <w:r w:rsidRPr="00F70BA6">
        <w:rPr>
          <w:lang w:val="de-CH"/>
        </w:rPr>
        <w:t>Juni</w:t>
      </w:r>
      <w:r w:rsidR="00EA48C5" w:rsidRPr="00F70BA6">
        <w:rPr>
          <w:lang w:val="de-CH"/>
        </w:rPr>
        <w:t xml:space="preserve"> 2013</w:t>
      </w:r>
    </w:p>
    <w:p w:rsidR="00EA48C5" w:rsidRPr="00F70BA6" w:rsidRDefault="00AD50C1" w:rsidP="00B646D7">
      <w:pPr>
        <w:pStyle w:val="Tabbedtext"/>
        <w:rPr>
          <w:lang w:val="de-CH"/>
        </w:rPr>
      </w:pPr>
      <w:r w:rsidRPr="00F70BA6">
        <w:rPr>
          <w:lang w:val="de-CH"/>
        </w:rPr>
        <w:t>Managementberatungsfirma</w:t>
      </w:r>
      <w:r w:rsidR="00EA48C5" w:rsidRPr="00F70BA6">
        <w:rPr>
          <w:lang w:val="de-CH"/>
        </w:rPr>
        <w:tab/>
      </w:r>
      <w:r w:rsidR="001767FB" w:rsidRPr="00F70BA6">
        <w:rPr>
          <w:lang w:val="de-CH"/>
        </w:rPr>
        <w:t>Ansbach, Bayern</w:t>
      </w:r>
    </w:p>
    <w:p w:rsidR="006E57E0" w:rsidRPr="002408DA" w:rsidRDefault="006E57E0" w:rsidP="006E57E0">
      <w:pPr>
        <w:pStyle w:val="NoSpacing"/>
        <w:rPr>
          <w:lang w:val="de-DE"/>
        </w:rPr>
      </w:pPr>
    </w:p>
    <w:p w:rsidR="00EA48C5" w:rsidRPr="00B646D7" w:rsidRDefault="00EA48C5" w:rsidP="00EA48C5">
      <w:pPr>
        <w:pStyle w:val="NoSpacing"/>
      </w:pPr>
      <w:r w:rsidRPr="00B646D7">
        <w:t xml:space="preserve">Credibly innovate granular internal or "organic" sources whereas high standards in web-readiness. Energistically scale future-proof </w:t>
      </w:r>
      <w:r w:rsidR="00AD50C1" w:rsidRPr="00B646D7">
        <w:t>Kernkompetenzen</w:t>
      </w:r>
      <w:r w:rsidRPr="00B646D7">
        <w:t xml:space="preserve"> vis-a-vis impactful experiences. Dramatically synthesize integrated schemas with optimal networks.</w:t>
      </w:r>
    </w:p>
    <w:p w:rsidR="00EA48C5" w:rsidRPr="00B646D7" w:rsidRDefault="00EA48C5" w:rsidP="00EA48C5">
      <w:pPr>
        <w:pStyle w:val="NoSpacing"/>
      </w:pPr>
    </w:p>
    <w:p w:rsidR="00EA48C5" w:rsidRPr="00B646D7" w:rsidRDefault="00EA48C5" w:rsidP="00EA48C5">
      <w:pPr>
        <w:pStyle w:val="ListParagraph"/>
        <w:rPr>
          <w:lang w:val="en-US"/>
        </w:rPr>
      </w:pPr>
      <w:r w:rsidRPr="00B646D7">
        <w:rPr>
          <w:lang w:val="en-US"/>
        </w:rPr>
        <w:t xml:space="preserve">Interactively procrastinate high-payoff content without backward-compatible data. Quickly cultivate optimal processes 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 xml:space="preserve"> tactical architectures. Completely iterate covalent strategic theme areas via accurate e-markets.</w:t>
      </w:r>
    </w:p>
    <w:p w:rsidR="00EA48C5" w:rsidRPr="00B646D7" w:rsidRDefault="00EA48C5" w:rsidP="00EA48C5">
      <w:pPr>
        <w:pStyle w:val="ListParagraph"/>
        <w:rPr>
          <w:lang w:val="en-US"/>
        </w:rPr>
      </w:pPr>
      <w:r w:rsidRPr="00B646D7">
        <w:rPr>
          <w:lang w:val="en-US"/>
        </w:rPr>
        <w:t xml:space="preserve">Globally incubate standards compliant channels before scalable benefits. Quickly disseminate superior deliverables whereas web-enabled </w:t>
      </w:r>
      <w:r w:rsidR="00AD50C1" w:rsidRPr="00B646D7">
        <w:rPr>
          <w:lang w:val="en-US"/>
        </w:rPr>
        <w:t>Anwendungen</w:t>
      </w:r>
      <w:r w:rsidRPr="00B646D7">
        <w:rPr>
          <w:lang w:val="en-US"/>
        </w:rPr>
        <w:t>. Quickly drive clicks-</w:t>
      </w:r>
      <w:r w:rsidR="001767FB" w:rsidRPr="00B646D7">
        <w:rPr>
          <w:lang w:val="en-US"/>
        </w:rPr>
        <w:t>und</w:t>
      </w:r>
      <w:r w:rsidRPr="00B646D7">
        <w:rPr>
          <w:lang w:val="en-US"/>
        </w:rPr>
        <w:t>-mortar catalysts for change before vertical architectures.</w:t>
      </w:r>
    </w:p>
    <w:p w:rsidR="00B646D7" w:rsidRDefault="00EA48C5" w:rsidP="00B646D7">
      <w:pPr>
        <w:pStyle w:val="ListParagraph"/>
        <w:rPr>
          <w:lang w:val="en-US"/>
        </w:rPr>
      </w:pPr>
      <w:r w:rsidRPr="00B646D7">
        <w:rPr>
          <w:lang w:val="en-US"/>
        </w:rPr>
        <w:t>Credibly reintermediate backend ideas for cross-platform models. Continually reintermediate integrated processes through technically sound intellectual capital. Holistically foster superior methodologies without market-driven best practices.</w:t>
      </w:r>
    </w:p>
    <w:p w:rsidR="00B646D7" w:rsidRDefault="00B646D7">
      <w:pPr>
        <w:widowControl/>
        <w:autoSpaceDE/>
        <w:autoSpaceDN/>
        <w:adjustRightInd/>
        <w:spacing w:after="200" w:line="276" w:lineRule="auto"/>
        <w:rPr>
          <w:rFonts w:eastAsiaTheme="minorHAnsi" w:cstheme="minorBidi"/>
          <w:bCs/>
          <w:szCs w:val="22"/>
          <w:lang w:val="en-US"/>
        </w:rPr>
      </w:pPr>
      <w:r>
        <w:rPr>
          <w:lang w:val="en-US"/>
        </w:rPr>
        <w:br w:type="page"/>
      </w:r>
    </w:p>
    <w:p w:rsidR="00F97A48" w:rsidRDefault="00F97A48" w:rsidP="00B646D7">
      <w:pPr>
        <w:rPr>
          <w:rFonts w:eastAsiaTheme="minorHAnsi"/>
        </w:rPr>
      </w:pPr>
    </w:p>
    <w:p w:rsidR="00B646D7" w:rsidRPr="00B646D7" w:rsidRDefault="00F70BA6" w:rsidP="00B646D7">
      <w:pPr>
        <w:rPr>
          <w:rFonts w:eastAsiaTheme="minorHAns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B646D7" w:rsidRPr="00FD314C" w:rsidRDefault="00B646D7" w:rsidP="00B646D7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646D7" w:rsidRDefault="00B646D7" w:rsidP="00B646D7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646D7" w:rsidRPr="00377006" w:rsidRDefault="00B646D7" w:rsidP="00B646D7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B646D7" w:rsidRPr="00B646D7" w:rsidSect="003464D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576" w:right="990" w:bottom="432" w:left="990" w:header="432" w:footer="720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A2F" w:rsidRDefault="00FA1A2F" w:rsidP="006E57E0">
      <w:r>
        <w:separator/>
      </w:r>
    </w:p>
  </w:endnote>
  <w:endnote w:type="continuationSeparator" w:id="0">
    <w:p w:rsidR="00FA1A2F" w:rsidRDefault="00FA1A2F" w:rsidP="006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16" w:rsidRPr="00A54C69" w:rsidRDefault="0043592C" w:rsidP="00A54C69">
    <w:pPr>
      <w:pStyle w:val="Footer"/>
    </w:pPr>
    <w:r>
      <w:t>Seite</w:t>
    </w:r>
    <w:r w:rsidR="00B646D7">
      <w:t xml:space="preserve"> </w:t>
    </w:r>
    <w:r w:rsidR="00E93523" w:rsidRPr="00A54C69">
      <w:fldChar w:fldCharType="begin"/>
    </w:r>
    <w:r w:rsidR="00971816" w:rsidRPr="00A54C69">
      <w:instrText xml:space="preserve"> PAGE  \* Arabic  \* MERGEFORMAT </w:instrText>
    </w:r>
    <w:r w:rsidR="00E93523" w:rsidRPr="00A54C69">
      <w:fldChar w:fldCharType="separate"/>
    </w:r>
    <w:r w:rsidR="00F70BA6">
      <w:rPr>
        <w:noProof/>
      </w:rPr>
      <w:t>2</w:t>
    </w:r>
    <w:r w:rsidR="00E93523" w:rsidRPr="00A54C69">
      <w:fldChar w:fldCharType="end"/>
    </w:r>
    <w:r w:rsidR="00B646D7">
      <w:t xml:space="preserve"> </w:t>
    </w:r>
    <w:r>
      <w:t>von</w:t>
    </w:r>
    <w:r w:rsidR="00B646D7">
      <w:t xml:space="preserve"> </w:t>
    </w:r>
    <w:fldSimple w:instr=" NUMPAGES  \* Arabic  \* MERGEFORMAT ">
      <w:r w:rsidR="00F70BA6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16" w:rsidRPr="00AD0EA6" w:rsidRDefault="00B646D7" w:rsidP="00A54C69">
    <w:pPr>
      <w:pStyle w:val="Footer"/>
    </w:pPr>
    <w:r>
      <w:t>Seite</w:t>
    </w:r>
    <w:r w:rsidR="00971816" w:rsidRPr="00AD0EA6">
      <w:t xml:space="preserve"> </w:t>
    </w:r>
    <w:r w:rsidR="00E93523" w:rsidRPr="00AD0EA6">
      <w:fldChar w:fldCharType="begin"/>
    </w:r>
    <w:r w:rsidR="00971816" w:rsidRPr="00AD0EA6">
      <w:instrText xml:space="preserve"> PAGE  \* Arabic  \* MERGEFORMAT </w:instrText>
    </w:r>
    <w:r w:rsidR="00E93523" w:rsidRPr="00AD0EA6">
      <w:fldChar w:fldCharType="separate"/>
    </w:r>
    <w:r w:rsidR="00F70BA6">
      <w:rPr>
        <w:noProof/>
      </w:rPr>
      <w:t>1</w:t>
    </w:r>
    <w:r w:rsidR="00E93523" w:rsidRPr="00AD0EA6">
      <w:fldChar w:fldCharType="end"/>
    </w:r>
    <w:r>
      <w:t xml:space="preserve"> </w:t>
    </w:r>
    <w:r w:rsidR="001767FB" w:rsidRPr="001767FB">
      <w:t>von</w:t>
    </w:r>
    <w:r>
      <w:t xml:space="preserve"> </w:t>
    </w:r>
    <w:fldSimple w:instr=" NUMPAGES  \* Arabic  \* MERGEFORMAT ">
      <w:r w:rsidR="00F70BA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A2F" w:rsidRDefault="00FA1A2F" w:rsidP="006E57E0">
      <w:r>
        <w:separator/>
      </w:r>
    </w:p>
  </w:footnote>
  <w:footnote w:type="continuationSeparator" w:id="0">
    <w:p w:rsidR="00FA1A2F" w:rsidRDefault="00FA1A2F" w:rsidP="006E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16" w:rsidRPr="00EA48C5" w:rsidRDefault="00971816" w:rsidP="00A54C69">
    <w:pPr>
      <w:pStyle w:val="HeaderTop"/>
    </w:pPr>
  </w:p>
  <w:p w:rsidR="00971816" w:rsidRDefault="0043592C" w:rsidP="00A54C69">
    <w:pPr>
      <w:pStyle w:val="HeaderTop"/>
    </w:pPr>
    <w:r>
      <w:t>Han</w:t>
    </w:r>
    <w:r w:rsidR="00B646D7">
      <w:t>s Beck</w:t>
    </w:r>
    <w:r>
      <w:t>er</w:t>
    </w:r>
  </w:p>
  <w:p w:rsidR="0043592C" w:rsidRPr="00EA48C5" w:rsidRDefault="0043592C" w:rsidP="00A54C69">
    <w:pPr>
      <w:pStyle w:val="HeaderTo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2C" w:rsidRPr="0043592C" w:rsidRDefault="0043592C" w:rsidP="006E57E0">
    <w:pPr>
      <w:pStyle w:val="Name"/>
      <w:rPr>
        <w:sz w:val="30"/>
        <w:szCs w:val="30"/>
        <w:lang w:val="de-CH"/>
      </w:rPr>
    </w:pPr>
  </w:p>
  <w:p w:rsidR="00971816" w:rsidRPr="00FC5432" w:rsidRDefault="0076469F" w:rsidP="006E57E0">
    <w:pPr>
      <w:pStyle w:val="Name"/>
      <w:rPr>
        <w:lang w:val="de-CH"/>
      </w:rPr>
    </w:pPr>
    <w:r w:rsidRPr="0076469F">
      <w:rPr>
        <w:lang w:val="de-CH"/>
      </w:rPr>
      <w:t>Hans Becker</w:t>
    </w:r>
  </w:p>
  <w:p w:rsidR="00971816" w:rsidRPr="006E57E0" w:rsidRDefault="00AD50C1" w:rsidP="006E57E0">
    <w:pPr>
      <w:jc w:val="center"/>
      <w:rPr>
        <w:lang w:val="es-ES"/>
      </w:rPr>
    </w:pPr>
    <w:r w:rsidRPr="00FC5432">
      <w:rPr>
        <w:lang w:val="de-CH"/>
      </w:rPr>
      <w:t>vielfältiger und zielorientierter Profi mit außerordentlichen Planungsfähigkeiten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1263"/>
    <w:multiLevelType w:val="hybridMultilevel"/>
    <w:tmpl w:val="25BE6CCC"/>
    <w:lvl w:ilvl="0" w:tplc="D4405940">
      <w:start w:val="1"/>
      <w:numFmt w:val="bullet"/>
      <w:lvlText w:val="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0633A"/>
    <w:multiLevelType w:val="hybridMultilevel"/>
    <w:tmpl w:val="CA54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308ED"/>
    <w:multiLevelType w:val="hybridMultilevel"/>
    <w:tmpl w:val="7CD0B9E8"/>
    <w:lvl w:ilvl="0" w:tplc="4FBC478E">
      <w:start w:val="1"/>
      <w:numFmt w:val="bullet"/>
      <w:lvlText w:val=""/>
      <w:lvlJc w:val="left"/>
      <w:pPr>
        <w:tabs>
          <w:tab w:val="num" w:pos="360"/>
        </w:tabs>
        <w:ind w:left="360" w:hanging="144"/>
      </w:pPr>
      <w:rPr>
        <w:rFonts w:ascii="Wingdings 3" w:hAnsi="Wingdings 3" w:cs="Times New Roman" w:hint="default"/>
      </w:rPr>
    </w:lvl>
    <w:lvl w:ilvl="1" w:tplc="8BE45656">
      <w:start w:val="1"/>
      <w:numFmt w:val="bullet"/>
      <w:pStyle w:val="ListParagraph"/>
      <w:lvlText w:val=""/>
      <w:lvlJc w:val="left"/>
      <w:pPr>
        <w:tabs>
          <w:tab w:val="num" w:pos="1044"/>
        </w:tabs>
        <w:ind w:left="1116" w:hanging="216"/>
      </w:pPr>
      <w:rPr>
        <w:rFonts w:ascii="Wingdings 2" w:hAnsi="Wingdings 2" w:cs="Times New Roman" w:hint="default"/>
      </w:rPr>
    </w:lvl>
    <w:lvl w:ilvl="2" w:tplc="A4305068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7E0"/>
    <w:rsid w:val="001002BF"/>
    <w:rsid w:val="00171996"/>
    <w:rsid w:val="001767FB"/>
    <w:rsid w:val="001B4F2F"/>
    <w:rsid w:val="002408DA"/>
    <w:rsid w:val="002513BE"/>
    <w:rsid w:val="003464D1"/>
    <w:rsid w:val="00352B59"/>
    <w:rsid w:val="0043592C"/>
    <w:rsid w:val="004D7E43"/>
    <w:rsid w:val="005D5F61"/>
    <w:rsid w:val="00601AC4"/>
    <w:rsid w:val="00613F5B"/>
    <w:rsid w:val="006E57E0"/>
    <w:rsid w:val="007529FE"/>
    <w:rsid w:val="007614A9"/>
    <w:rsid w:val="0076469F"/>
    <w:rsid w:val="0086067D"/>
    <w:rsid w:val="00862238"/>
    <w:rsid w:val="008D213C"/>
    <w:rsid w:val="00971816"/>
    <w:rsid w:val="00A54C69"/>
    <w:rsid w:val="00AB7FD0"/>
    <w:rsid w:val="00AD50C1"/>
    <w:rsid w:val="00B140B5"/>
    <w:rsid w:val="00B646D7"/>
    <w:rsid w:val="00D5791B"/>
    <w:rsid w:val="00E93523"/>
    <w:rsid w:val="00E96B60"/>
    <w:rsid w:val="00EA48C5"/>
    <w:rsid w:val="00EF06EB"/>
    <w:rsid w:val="00F067BF"/>
    <w:rsid w:val="00F70BA6"/>
    <w:rsid w:val="00F97A48"/>
    <w:rsid w:val="00FA1A2F"/>
    <w:rsid w:val="00FC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3D5F8AE-680A-420C-986E-8CCBD279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92C"/>
    <w:pPr>
      <w:pBdr>
        <w:top w:val="single" w:sz="18" w:space="1" w:color="808080"/>
        <w:bottom w:val="single" w:sz="8" w:space="2" w:color="808080"/>
      </w:pBdr>
      <w:jc w:val="center"/>
      <w:outlineLvl w:val="0"/>
    </w:pPr>
    <w:rPr>
      <w:rFonts w:ascii="Arial Black" w:hAnsi="Arial Black"/>
      <w:b/>
      <w:caps/>
      <w:color w:val="3E7AA2"/>
      <w:spacing w:val="1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7E0"/>
    <w:pPr>
      <w:spacing w:after="0" w:line="240" w:lineRule="auto"/>
    </w:pPr>
    <w:rPr>
      <w:rFonts w:ascii="Arial" w:hAnsi="Arial"/>
    </w:rPr>
  </w:style>
  <w:style w:type="paragraph" w:customStyle="1" w:styleId="HeaderTop">
    <w:name w:val="Header Top"/>
    <w:basedOn w:val="Footer"/>
    <w:qFormat/>
    <w:rsid w:val="00EA48C5"/>
    <w:pPr>
      <w:pBdr>
        <w:bottom w:val="single" w:sz="8" w:space="1" w:color="auto"/>
      </w:pBdr>
      <w:tabs>
        <w:tab w:val="clear" w:pos="4680"/>
        <w:tab w:val="clear" w:pos="9360"/>
        <w:tab w:val="right" w:pos="10267"/>
      </w:tabs>
    </w:pPr>
    <w:rPr>
      <w:bCs/>
      <w:iCs/>
      <w:spacing w:val="20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8C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54C69"/>
    <w:pPr>
      <w:tabs>
        <w:tab w:val="center" w:pos="4680"/>
        <w:tab w:val="right" w:pos="9360"/>
      </w:tabs>
      <w:jc w:val="center"/>
    </w:pPr>
    <w:rPr>
      <w:rFonts w:ascii="Tw Cen MT Condensed" w:hAnsi="Tw Cen MT Condensed" w:cs="Tahom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54C69"/>
    <w:rPr>
      <w:rFonts w:ascii="Tw Cen MT Condensed" w:eastAsia="Times New Roman" w:hAnsi="Tw Cen MT Condensed" w:cs="Tahoma"/>
      <w:sz w:val="20"/>
      <w:szCs w:val="20"/>
      <w:lang w:val="en-AU"/>
    </w:rPr>
  </w:style>
  <w:style w:type="character" w:styleId="Hyperlink">
    <w:name w:val="Hyperlink"/>
    <w:rsid w:val="006E57E0"/>
    <w:rPr>
      <w:color w:val="0000FF"/>
      <w:u w:val="single"/>
    </w:rPr>
  </w:style>
  <w:style w:type="paragraph" w:customStyle="1" w:styleId="Name">
    <w:name w:val="Name"/>
    <w:basedOn w:val="Normal"/>
    <w:qFormat/>
    <w:rsid w:val="006E57E0"/>
    <w:pPr>
      <w:jc w:val="center"/>
    </w:pPr>
    <w:rPr>
      <w:rFonts w:ascii="Tw Cen MT Condensed" w:hAnsi="Tw Cen MT Condensed" w:cs="Times New Roman"/>
      <w:b/>
      <w:bCs/>
      <w:iCs/>
      <w:smallCaps/>
      <w:spacing w:val="2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6E57E0"/>
    <w:pPr>
      <w:pBdr>
        <w:top w:val="single" w:sz="12" w:space="0" w:color="17445B"/>
        <w:bottom w:val="single" w:sz="12" w:space="1" w:color="17445B"/>
      </w:pBdr>
      <w:shd w:val="clear" w:color="auto" w:fill="F8F8F8"/>
      <w:jc w:val="center"/>
    </w:pPr>
    <w:rPr>
      <w:rFonts w:ascii="Tw Cen MT Condensed" w:hAnsi="Tw Cen MT Condensed"/>
      <w:b/>
      <w:spacing w:val="1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57E0"/>
    <w:rPr>
      <w:rFonts w:ascii="Tw Cen MT Condensed" w:eastAsia="Times New Roman" w:hAnsi="Tw Cen MT Condensed" w:cs="Arial"/>
      <w:b/>
      <w:spacing w:val="10"/>
      <w:sz w:val="32"/>
      <w:szCs w:val="32"/>
      <w:shd w:val="clear" w:color="auto" w:fill="F8F8F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3592C"/>
    <w:rPr>
      <w:rFonts w:ascii="Arial Black" w:eastAsia="Times New Roman" w:hAnsi="Arial Black" w:cs="Arial"/>
      <w:b/>
      <w:caps/>
      <w:color w:val="3E7AA2"/>
      <w:spacing w:val="10"/>
      <w:szCs w:val="20"/>
    </w:rPr>
  </w:style>
  <w:style w:type="paragraph" w:styleId="ListParagraph">
    <w:name w:val="List Paragraph"/>
    <w:basedOn w:val="NoSpacing"/>
    <w:uiPriority w:val="34"/>
    <w:qFormat/>
    <w:rsid w:val="00971816"/>
    <w:pPr>
      <w:numPr>
        <w:ilvl w:val="1"/>
        <w:numId w:val="1"/>
      </w:numPr>
      <w:tabs>
        <w:tab w:val="clear" w:pos="1044"/>
      </w:tabs>
      <w:spacing w:after="220"/>
      <w:ind w:left="547"/>
    </w:pPr>
    <w:rPr>
      <w:bCs/>
      <w:lang w:val="en-AU"/>
    </w:rPr>
  </w:style>
  <w:style w:type="character" w:customStyle="1" w:styleId="HeaderPhone">
    <w:name w:val="Header Phone"/>
    <w:basedOn w:val="DefaultParagraphFont"/>
    <w:uiPriority w:val="1"/>
    <w:qFormat/>
    <w:rsid w:val="00EA48C5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48C5"/>
    <w:rPr>
      <w:rFonts w:ascii="Arial" w:eastAsia="Times New Roman" w:hAnsi="Arial" w:cs="Arial"/>
      <w:szCs w:val="20"/>
      <w:lang w:val="en-AU"/>
    </w:rPr>
  </w:style>
  <w:style w:type="paragraph" w:customStyle="1" w:styleId="Tabbedtext">
    <w:name w:val="Tabbed text"/>
    <w:basedOn w:val="NoSpacing"/>
    <w:qFormat/>
    <w:rsid w:val="00B646D7"/>
    <w:pPr>
      <w:tabs>
        <w:tab w:val="right" w:pos="9900"/>
      </w:tabs>
    </w:pPr>
  </w:style>
  <w:style w:type="character" w:customStyle="1" w:styleId="hps">
    <w:name w:val="hps"/>
    <w:basedOn w:val="DefaultParagraphFont"/>
    <w:rsid w:val="00B6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9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4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2014-05-29T10:20:00Z</dcterms:modified>
</cp:coreProperties>
</file>