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65" w:rsidRPr="00DB78E4" w:rsidRDefault="00975162" w:rsidP="007C596D">
      <w:pPr>
        <w:pStyle w:val="Heading1"/>
        <w:rPr>
          <w:noProof w:val="0"/>
        </w:rPr>
      </w:pPr>
      <w:r w:rsidRPr="00DB78E4">
        <w:rPr>
          <w:noProof w:val="0"/>
        </w:rPr>
        <w:t>Hans Becker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CA7"/>
        <w:tblLook w:val="04A0" w:firstRow="1" w:lastRow="0" w:firstColumn="1" w:lastColumn="0" w:noHBand="0" w:noVBand="1"/>
      </w:tblPr>
      <w:tblGrid>
        <w:gridCol w:w="10395"/>
      </w:tblGrid>
      <w:tr w:rsidR="008224A3" w:rsidRPr="00DB78E4" w:rsidTr="007C596D">
        <w:trPr>
          <w:trHeight w:hRule="exact" w:val="576"/>
          <w:jc w:val="center"/>
        </w:trPr>
        <w:tc>
          <w:tcPr>
            <w:tcW w:w="10728" w:type="dxa"/>
            <w:shd w:val="clear" w:color="auto" w:fill="BFBCA7"/>
            <w:vAlign w:val="center"/>
          </w:tcPr>
          <w:p w:rsidR="008224A3" w:rsidRPr="00DB78E4" w:rsidRDefault="00A61474" w:rsidP="00C472BE">
            <w:pPr>
              <w:pStyle w:val="JobTitle"/>
            </w:pPr>
            <w:r w:rsidRPr="00DB78E4">
              <w:t>Architekt</w:t>
            </w:r>
            <w:r w:rsidR="006F4ECC" w:rsidRPr="00DB78E4">
              <w:t xml:space="preserve"> - </w:t>
            </w:r>
            <w:r w:rsidRPr="00DB78E4">
              <w:t>Innenausstatter</w:t>
            </w:r>
          </w:p>
        </w:tc>
      </w:tr>
    </w:tbl>
    <w:p w:rsidR="008224A3" w:rsidRPr="00812F41" w:rsidRDefault="008224A3" w:rsidP="006F4ECC">
      <w:pPr>
        <w:pStyle w:val="Summary"/>
        <w:spacing w:after="200"/>
      </w:pPr>
      <w:proofErr w:type="spellStart"/>
      <w:r w:rsidRPr="00812F41">
        <w:t>Vestibulumquisdolor</w:t>
      </w:r>
      <w:proofErr w:type="spellEnd"/>
      <w:r w:rsidRPr="00812F41">
        <w:t xml:space="preserve"> a </w:t>
      </w:r>
      <w:proofErr w:type="spellStart"/>
      <w:r w:rsidRPr="00812F41">
        <w:t>felisconguevehicula</w:t>
      </w:r>
      <w:proofErr w:type="spellEnd"/>
      <w:r w:rsidRPr="00812F41">
        <w:t xml:space="preserve">. </w:t>
      </w:r>
      <w:proofErr w:type="spellStart"/>
      <w:r w:rsidRPr="00812F41">
        <w:t>Maecenaspedepurus</w:t>
      </w:r>
      <w:proofErr w:type="spellEnd"/>
      <w:r w:rsidRPr="00812F41">
        <w:t xml:space="preserve">, tristique </w:t>
      </w:r>
      <w:proofErr w:type="spellStart"/>
      <w:r w:rsidRPr="00812F41">
        <w:t>ac</w:t>
      </w:r>
      <w:proofErr w:type="spellEnd"/>
      <w:r w:rsidRPr="00812F41">
        <w:t xml:space="preserve">, </w:t>
      </w:r>
      <w:proofErr w:type="spellStart"/>
      <w:r w:rsidRPr="00812F41">
        <w:t>tempuseget</w:t>
      </w:r>
      <w:proofErr w:type="spellEnd"/>
      <w:r w:rsidRPr="00812F41">
        <w:t xml:space="preserve">, </w:t>
      </w:r>
      <w:proofErr w:type="spellStart"/>
      <w:r w:rsidRPr="00812F41">
        <w:t>egestasquis</w:t>
      </w:r>
      <w:proofErr w:type="spellEnd"/>
      <w:r w:rsidRPr="00812F41">
        <w:t xml:space="preserve">, </w:t>
      </w:r>
      <w:proofErr w:type="spellStart"/>
      <w:r w:rsidRPr="00812F41">
        <w:t>mauris</w:t>
      </w:r>
      <w:proofErr w:type="spellEnd"/>
      <w:r w:rsidRPr="00812F41">
        <w:t xml:space="preserve">. </w:t>
      </w:r>
      <w:proofErr w:type="spellStart"/>
      <w:r w:rsidRPr="00812F41">
        <w:t>Curabitur</w:t>
      </w:r>
      <w:proofErr w:type="spellEnd"/>
      <w:r w:rsidRPr="00812F41">
        <w:t xml:space="preserve"> non </w:t>
      </w:r>
      <w:proofErr w:type="spellStart"/>
      <w:r w:rsidRPr="00812F41">
        <w:t>eros</w:t>
      </w:r>
      <w:proofErr w:type="spellEnd"/>
      <w:r w:rsidRPr="00812F41">
        <w:t xml:space="preserve">. </w:t>
      </w:r>
      <w:proofErr w:type="spellStart"/>
      <w:r w:rsidRPr="00812F41">
        <w:t>Nullamhendrerit</w:t>
      </w:r>
      <w:proofErr w:type="spellEnd"/>
      <w:r w:rsidRPr="00812F41">
        <w:t xml:space="preserve"> bibendum </w:t>
      </w:r>
      <w:proofErr w:type="spellStart"/>
      <w:r w:rsidRPr="00812F41">
        <w:t>justo</w:t>
      </w:r>
      <w:proofErr w:type="spellEnd"/>
      <w:r w:rsidRPr="00812F41">
        <w:t xml:space="preserve">. </w:t>
      </w:r>
    </w:p>
    <w:p w:rsidR="008224A3" w:rsidRPr="00DB78E4" w:rsidRDefault="008224A3" w:rsidP="008224A3">
      <w:pPr>
        <w:rPr>
          <w:i/>
          <w:iCs/>
        </w:rPr>
      </w:pPr>
      <w:proofErr w:type="spellStart"/>
      <w:r w:rsidRPr="00812F41">
        <w:rPr>
          <w:i/>
          <w:iCs/>
          <w:lang w:val="fr-FR"/>
        </w:rPr>
        <w:t>Fusceiaculis</w:t>
      </w:r>
      <w:proofErr w:type="spellEnd"/>
      <w:r w:rsidRPr="00812F41">
        <w:rPr>
          <w:i/>
          <w:iCs/>
          <w:lang w:val="fr-FR"/>
        </w:rPr>
        <w:t xml:space="preserve">, est </w:t>
      </w:r>
      <w:proofErr w:type="spellStart"/>
      <w:r w:rsidRPr="00812F41">
        <w:rPr>
          <w:i/>
          <w:iCs/>
          <w:lang w:val="fr-FR"/>
        </w:rPr>
        <w:t>quislacinia</w:t>
      </w:r>
      <w:proofErr w:type="spellEnd"/>
      <w:r w:rsidRPr="00812F41">
        <w:rPr>
          <w:i/>
          <w:iCs/>
          <w:lang w:val="fr-FR"/>
        </w:rPr>
        <w:t xml:space="preserve"> pretium, </w:t>
      </w:r>
      <w:proofErr w:type="spellStart"/>
      <w:r w:rsidRPr="00812F41">
        <w:rPr>
          <w:i/>
          <w:iCs/>
          <w:lang w:val="fr-FR"/>
        </w:rPr>
        <w:t>pedemetusmolestielacus</w:t>
      </w:r>
      <w:proofErr w:type="spellEnd"/>
      <w:r w:rsidRPr="00812F41">
        <w:rPr>
          <w:i/>
          <w:iCs/>
          <w:lang w:val="fr-FR"/>
        </w:rPr>
        <w:t xml:space="preserve">, </w:t>
      </w:r>
      <w:proofErr w:type="spellStart"/>
      <w:r w:rsidRPr="00812F41">
        <w:rPr>
          <w:i/>
          <w:iCs/>
          <w:lang w:val="fr-FR"/>
        </w:rPr>
        <w:t>atgravidawisi</w:t>
      </w:r>
      <w:proofErr w:type="spellEnd"/>
      <w:r w:rsidRPr="00812F41">
        <w:rPr>
          <w:i/>
          <w:iCs/>
          <w:lang w:val="fr-FR"/>
        </w:rPr>
        <w:t xml:space="preserve"> ante </w:t>
      </w:r>
      <w:r w:rsidR="007601C6" w:rsidRPr="00812F41">
        <w:rPr>
          <w:i/>
          <w:iCs/>
          <w:lang w:val="fr-FR"/>
        </w:rPr>
        <w:t>an</w:t>
      </w:r>
      <w:r w:rsidRPr="00812F41">
        <w:rPr>
          <w:i/>
          <w:iCs/>
          <w:lang w:val="fr-FR"/>
        </w:rPr>
        <w:t xml:space="preserve"> libero. </w:t>
      </w:r>
      <w:proofErr w:type="spellStart"/>
      <w:r w:rsidRPr="00273856">
        <w:rPr>
          <w:i/>
          <w:iCs/>
          <w:lang w:val="fr-FR"/>
        </w:rPr>
        <w:t>Quisqueornareplaceratrisus</w:t>
      </w:r>
      <w:proofErr w:type="spellEnd"/>
      <w:r w:rsidRPr="00273856">
        <w:rPr>
          <w:i/>
          <w:iCs/>
          <w:lang w:val="fr-FR"/>
        </w:rPr>
        <w:t xml:space="preserve">. </w:t>
      </w:r>
      <w:proofErr w:type="spellStart"/>
      <w:r w:rsidRPr="00DB78E4">
        <w:rPr>
          <w:i/>
          <w:iCs/>
        </w:rPr>
        <w:t>Utmolestie</w:t>
      </w:r>
      <w:proofErr w:type="spellEnd"/>
      <w:r w:rsidRPr="00DB78E4">
        <w:rPr>
          <w:i/>
          <w:iCs/>
        </w:rPr>
        <w:t xml:space="preserve"> magna </w:t>
      </w:r>
      <w:r w:rsidR="007601C6" w:rsidRPr="00DB78E4">
        <w:rPr>
          <w:i/>
          <w:iCs/>
        </w:rPr>
        <w:t>an</w:t>
      </w:r>
      <w:r w:rsidRPr="00DB78E4">
        <w:rPr>
          <w:i/>
          <w:iCs/>
        </w:rPr>
        <w:t xml:space="preserve"> mi.</w:t>
      </w:r>
    </w:p>
    <w:p w:rsidR="006F4ECC" w:rsidRPr="00DB78E4" w:rsidRDefault="006F4ECC" w:rsidP="008224A3">
      <w:pPr>
        <w:rPr>
          <w:i/>
          <w:i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CA7"/>
        <w:tblLook w:val="04A0" w:firstRow="1" w:lastRow="0" w:firstColumn="1" w:lastColumn="0" w:noHBand="0" w:noVBand="1"/>
      </w:tblPr>
      <w:tblGrid>
        <w:gridCol w:w="2520"/>
        <w:gridCol w:w="33"/>
        <w:gridCol w:w="2520"/>
        <w:gridCol w:w="33"/>
        <w:gridCol w:w="2520"/>
        <w:gridCol w:w="33"/>
        <w:gridCol w:w="2520"/>
      </w:tblGrid>
      <w:tr w:rsidR="008224A3" w:rsidRPr="00DB78E4" w:rsidTr="007C596D">
        <w:trPr>
          <w:trHeight w:hRule="exact" w:val="576"/>
          <w:jc w:val="center"/>
        </w:trPr>
        <w:tc>
          <w:tcPr>
            <w:tcW w:w="10728" w:type="dxa"/>
            <w:gridSpan w:val="7"/>
            <w:shd w:val="clear" w:color="auto" w:fill="C0D8D8"/>
            <w:vAlign w:val="center"/>
          </w:tcPr>
          <w:p w:rsidR="008224A3" w:rsidRPr="00DB78E4" w:rsidRDefault="00A61474" w:rsidP="00C472BE">
            <w:pPr>
              <w:pStyle w:val="Heading2"/>
              <w:outlineLvl w:val="1"/>
            </w:pPr>
            <w:r w:rsidRPr="00DB78E4">
              <w:t>Projekte</w:t>
            </w:r>
          </w:p>
        </w:tc>
      </w:tr>
      <w:tr w:rsidR="002F2F71" w:rsidRPr="00DB78E4" w:rsidTr="002F2F71">
        <w:trPr>
          <w:trHeight w:hRule="exact" w:val="216"/>
          <w:jc w:val="center"/>
        </w:trPr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</w:tr>
      <w:tr w:rsidR="002F2F71" w:rsidRPr="00DB78E4" w:rsidTr="002F2F71">
        <w:trPr>
          <w:trHeight w:hRule="exact" w:val="2520"/>
          <w:jc w:val="center"/>
        </w:trPr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F71" w:rsidRPr="00273856" w:rsidTr="002F2F71">
        <w:trPr>
          <w:jc w:val="center"/>
        </w:trPr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273856" w:rsidRDefault="002F2F71" w:rsidP="007C596D">
            <w:pPr>
              <w:pStyle w:val="Year"/>
              <w:rPr>
                <w:lang w:val="en-US"/>
              </w:rPr>
            </w:pPr>
            <w:r w:rsidRPr="00273856">
              <w:rPr>
                <w:lang w:val="en-US"/>
              </w:rPr>
              <w:t>2014</w:t>
            </w:r>
          </w:p>
          <w:p w:rsidR="002F2F71" w:rsidRPr="00273856" w:rsidRDefault="002F2F71" w:rsidP="002F2F71">
            <w:pPr>
              <w:rPr>
                <w:b/>
                <w:bCs/>
                <w:lang w:val="en-US"/>
              </w:rPr>
            </w:pPr>
            <w:proofErr w:type="spellStart"/>
            <w:r w:rsidRPr="00273856">
              <w:rPr>
                <w:rStyle w:val="DarkgrayArialNormal"/>
                <w:lang w:val="en-US"/>
              </w:rPr>
              <w:t>Vestibulumquis</w:t>
            </w:r>
            <w:proofErr w:type="spellEnd"/>
            <w:r w:rsidRPr="00273856">
              <w:rPr>
                <w:rStyle w:val="DarkgrayArialNormal"/>
                <w:lang w:val="en-US"/>
              </w:rPr>
              <w:t xml:space="preserve"> dolor a </w:t>
            </w:r>
            <w:proofErr w:type="spellStart"/>
            <w:r w:rsidRPr="00273856">
              <w:rPr>
                <w:rStyle w:val="DarkgrayArialNormal"/>
                <w:lang w:val="en-US"/>
              </w:rPr>
              <w:t>feliscongue</w:t>
            </w:r>
            <w:proofErr w:type="spellEnd"/>
            <w:r w:rsidRPr="00273856">
              <w:rPr>
                <w:rStyle w:val="DarkgrayArialNormal"/>
                <w:lang w:val="en-US"/>
              </w:rPr>
              <w:t xml:space="preserve"> vehicular </w:t>
            </w:r>
            <w:proofErr w:type="spellStart"/>
            <w:r w:rsidRPr="00273856">
              <w:rPr>
                <w:rStyle w:val="DarkgrayArialNormal"/>
                <w:lang w:val="en-US"/>
              </w:rPr>
              <w:t>wisi</w:t>
            </w:r>
            <w:proofErr w:type="spellEnd"/>
            <w:r w:rsidRPr="00273856">
              <w:rPr>
                <w:rStyle w:val="DarkgrayArialNormal"/>
                <w:lang w:val="en-US"/>
              </w:rPr>
              <w:t xml:space="preserve"> ante </w:t>
            </w:r>
            <w:proofErr w:type="gramStart"/>
            <w:r w:rsidR="007601C6" w:rsidRPr="00273856">
              <w:rPr>
                <w:rStyle w:val="DarkgrayArialNormal"/>
                <w:lang w:val="en-US"/>
              </w:rPr>
              <w:t>an</w:t>
            </w:r>
            <w:proofErr w:type="gramEnd"/>
            <w:r w:rsidRPr="00273856">
              <w:rPr>
                <w:rStyle w:val="DarkgrayArialNormal"/>
                <w:lang w:val="en-US"/>
              </w:rPr>
              <w:t xml:space="preserve"> </w:t>
            </w:r>
            <w:proofErr w:type="spellStart"/>
            <w:r w:rsidRPr="00273856">
              <w:rPr>
                <w:rStyle w:val="DarkgrayArialNormal"/>
                <w:lang w:val="en-US"/>
              </w:rPr>
              <w:t>libero</w:t>
            </w:r>
            <w:proofErr w:type="spellEnd"/>
            <w:r w:rsidRPr="00273856">
              <w:rPr>
                <w:rStyle w:val="DarkgrayArialNormal"/>
                <w:lang w:val="en-US"/>
              </w:rPr>
              <w:t>.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273856" w:rsidRDefault="002F2F71" w:rsidP="002F2F71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812F41" w:rsidRDefault="002F2F71" w:rsidP="007C596D">
            <w:pPr>
              <w:pStyle w:val="Year"/>
              <w:rPr>
                <w:lang w:val="fr-FR"/>
              </w:rPr>
            </w:pPr>
            <w:r w:rsidRPr="00812F41">
              <w:rPr>
                <w:lang w:val="fr-FR"/>
              </w:rPr>
              <w:t>2005 - 2012</w:t>
            </w:r>
          </w:p>
          <w:p w:rsidR="002F2F71" w:rsidRPr="00812F41" w:rsidRDefault="002F2F71" w:rsidP="002F2F71">
            <w:pPr>
              <w:rPr>
                <w:b/>
                <w:bCs/>
                <w:lang w:val="fr-FR"/>
              </w:rPr>
            </w:pPr>
            <w:proofErr w:type="spellStart"/>
            <w:r w:rsidRPr="00812F41">
              <w:rPr>
                <w:rStyle w:val="DarkgrayArialNormal"/>
                <w:lang w:val="fr-FR"/>
              </w:rPr>
              <w:t>Maecenaspedepurus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, tristique </w:t>
            </w:r>
            <w:proofErr w:type="spellStart"/>
            <w:r w:rsidRPr="00812F41">
              <w:rPr>
                <w:rStyle w:val="DarkgrayArialNormal"/>
                <w:lang w:val="fr-FR"/>
              </w:rPr>
              <w:t>ac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, </w:t>
            </w:r>
            <w:proofErr w:type="spellStart"/>
            <w:r w:rsidRPr="00812F41">
              <w:rPr>
                <w:rStyle w:val="DarkgrayArialNormal"/>
                <w:lang w:val="fr-FR"/>
              </w:rPr>
              <w:t>tempuseget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, </w:t>
            </w:r>
            <w:proofErr w:type="spellStart"/>
            <w:r w:rsidRPr="00812F41">
              <w:rPr>
                <w:rStyle w:val="DarkgrayArialNormal"/>
                <w:lang w:val="fr-FR"/>
              </w:rPr>
              <w:t>egestasquis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, </w:t>
            </w:r>
            <w:proofErr w:type="spellStart"/>
            <w:r w:rsidRPr="00812F41">
              <w:rPr>
                <w:rStyle w:val="DarkgrayArialNormal"/>
                <w:lang w:val="fr-FR"/>
              </w:rPr>
              <w:t>mauris</w:t>
            </w:r>
            <w:proofErr w:type="spellEnd"/>
            <w:r w:rsidRPr="00812F41">
              <w:rPr>
                <w:rStyle w:val="DarkgrayArialNormal"/>
                <w:lang w:val="fr-FR"/>
              </w:rPr>
              <w:t>.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812F41" w:rsidRDefault="002F2F71" w:rsidP="002F2F71">
            <w:pPr>
              <w:rPr>
                <w:b/>
                <w:bCs/>
                <w:sz w:val="14"/>
                <w:szCs w:val="14"/>
                <w:lang w:val="fr-FR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812F41" w:rsidRDefault="002F2F71" w:rsidP="007C596D">
            <w:pPr>
              <w:pStyle w:val="Year"/>
              <w:rPr>
                <w:lang w:val="fr-FR"/>
              </w:rPr>
            </w:pPr>
            <w:r w:rsidRPr="00812F41">
              <w:rPr>
                <w:lang w:val="fr-FR"/>
              </w:rPr>
              <w:t>2001 – 2005</w:t>
            </w:r>
          </w:p>
          <w:p w:rsidR="002F2F71" w:rsidRPr="00812F41" w:rsidRDefault="002F2F71" w:rsidP="002F2F71">
            <w:pPr>
              <w:rPr>
                <w:b/>
                <w:bCs/>
                <w:lang w:val="fr-FR"/>
              </w:rPr>
            </w:pPr>
            <w:proofErr w:type="spellStart"/>
            <w:r w:rsidRPr="00812F41">
              <w:rPr>
                <w:rStyle w:val="DarkgrayArialNormal"/>
                <w:lang w:val="fr-FR"/>
              </w:rPr>
              <w:t>Curabitur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 non </w:t>
            </w:r>
            <w:proofErr w:type="spellStart"/>
            <w:r w:rsidRPr="00812F41">
              <w:rPr>
                <w:rStyle w:val="DarkgrayArialNormal"/>
                <w:lang w:val="fr-FR"/>
              </w:rPr>
              <w:t>eros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. </w:t>
            </w:r>
            <w:proofErr w:type="spellStart"/>
            <w:r w:rsidRPr="00812F41">
              <w:rPr>
                <w:rStyle w:val="DarkgrayArialNormal"/>
                <w:lang w:val="fr-FR"/>
              </w:rPr>
              <w:t>Nullamhendrerit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 bibendum </w:t>
            </w:r>
            <w:proofErr w:type="spellStart"/>
            <w:r w:rsidRPr="00812F41">
              <w:rPr>
                <w:rStyle w:val="DarkgrayArialNormal"/>
                <w:lang w:val="fr-FR"/>
              </w:rPr>
              <w:t>justo</w:t>
            </w:r>
            <w:proofErr w:type="spellEnd"/>
            <w:r w:rsidRPr="00812F41">
              <w:rPr>
                <w:rStyle w:val="DarkgrayArialNormal"/>
                <w:lang w:val="fr-FR"/>
              </w:rPr>
              <w:t>.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812F41" w:rsidRDefault="002F2F71" w:rsidP="002F2F71">
            <w:pPr>
              <w:rPr>
                <w:b/>
                <w:bCs/>
                <w:sz w:val="14"/>
                <w:szCs w:val="14"/>
                <w:lang w:val="fr-FR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:rsidR="002F2F71" w:rsidRPr="00812F41" w:rsidRDefault="002F2F71" w:rsidP="007C596D">
            <w:pPr>
              <w:pStyle w:val="Year"/>
              <w:rPr>
                <w:lang w:val="fr-FR"/>
              </w:rPr>
            </w:pPr>
            <w:r w:rsidRPr="00812F41">
              <w:rPr>
                <w:lang w:val="fr-FR"/>
              </w:rPr>
              <w:t>1999 - 2001</w:t>
            </w:r>
          </w:p>
          <w:p w:rsidR="002F2F71" w:rsidRPr="00812F41" w:rsidRDefault="002F2F71" w:rsidP="002F2F71">
            <w:pPr>
              <w:rPr>
                <w:b/>
                <w:bCs/>
                <w:lang w:val="fr-FR"/>
              </w:rPr>
            </w:pPr>
            <w:proofErr w:type="spellStart"/>
            <w:r w:rsidRPr="00812F41">
              <w:rPr>
                <w:rStyle w:val="DarkgrayArialNormal"/>
                <w:lang w:val="fr-FR"/>
              </w:rPr>
              <w:t>Fusceiaculis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, est </w:t>
            </w:r>
            <w:proofErr w:type="spellStart"/>
            <w:r w:rsidRPr="00812F41">
              <w:rPr>
                <w:rStyle w:val="DarkgrayArialNormal"/>
                <w:lang w:val="fr-FR"/>
              </w:rPr>
              <w:t>quislacinia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 pretium, </w:t>
            </w:r>
            <w:proofErr w:type="spellStart"/>
            <w:r w:rsidRPr="00812F41">
              <w:rPr>
                <w:rStyle w:val="DarkgrayArialNormal"/>
                <w:lang w:val="fr-FR"/>
              </w:rPr>
              <w:t>pedemetuslacus</w:t>
            </w:r>
            <w:proofErr w:type="spellEnd"/>
            <w:r w:rsidRPr="00812F41">
              <w:rPr>
                <w:rStyle w:val="DarkgrayArialNormal"/>
                <w:lang w:val="fr-FR"/>
              </w:rPr>
              <w:t xml:space="preserve">, </w:t>
            </w:r>
            <w:proofErr w:type="spellStart"/>
            <w:r w:rsidRPr="00812F41">
              <w:rPr>
                <w:rStyle w:val="DarkgrayArialNormal"/>
                <w:lang w:val="fr-FR"/>
              </w:rPr>
              <w:t>atgravida</w:t>
            </w:r>
            <w:proofErr w:type="spellEnd"/>
            <w:r w:rsidRPr="00812F41">
              <w:rPr>
                <w:rStyle w:val="DarkgrayArialNormal"/>
                <w:lang w:val="fr-FR"/>
              </w:rPr>
              <w:t>.</w:t>
            </w:r>
          </w:p>
        </w:tc>
      </w:tr>
    </w:tbl>
    <w:p w:rsidR="002F2F71" w:rsidRPr="00812F41" w:rsidRDefault="002F2F71" w:rsidP="006F4ECC">
      <w:pPr>
        <w:rPr>
          <w:sz w:val="14"/>
          <w:szCs w:val="14"/>
          <w:lang w:val="fr-FR"/>
        </w:rPr>
      </w:pPr>
    </w:p>
    <w:p w:rsidR="002F2F71" w:rsidRPr="00812F41" w:rsidRDefault="002F2F71" w:rsidP="006F4ECC">
      <w:pPr>
        <w:rPr>
          <w:sz w:val="14"/>
          <w:szCs w:val="14"/>
          <w:lang w:val="fr-FR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CA7"/>
        <w:tblLook w:val="04A0" w:firstRow="1" w:lastRow="0" w:firstColumn="1" w:lastColumn="0" w:noHBand="0" w:noVBand="1"/>
      </w:tblPr>
      <w:tblGrid>
        <w:gridCol w:w="2520"/>
        <w:gridCol w:w="87"/>
        <w:gridCol w:w="2501"/>
        <w:gridCol w:w="235"/>
        <w:gridCol w:w="2465"/>
        <w:gridCol w:w="235"/>
        <w:gridCol w:w="2136"/>
      </w:tblGrid>
      <w:tr w:rsidR="002F2F71" w:rsidRPr="00DB78E4" w:rsidTr="007C596D">
        <w:trPr>
          <w:trHeight w:hRule="exact" w:val="576"/>
          <w:jc w:val="center"/>
        </w:trPr>
        <w:tc>
          <w:tcPr>
            <w:tcW w:w="10728" w:type="dxa"/>
            <w:gridSpan w:val="7"/>
            <w:shd w:val="clear" w:color="auto" w:fill="C0D8D8"/>
            <w:vAlign w:val="center"/>
          </w:tcPr>
          <w:p w:rsidR="002F2F71" w:rsidRPr="00DB78E4" w:rsidRDefault="00A61474" w:rsidP="00C472BE">
            <w:pPr>
              <w:pStyle w:val="Heading2"/>
              <w:outlineLvl w:val="1"/>
            </w:pPr>
            <w:r w:rsidRPr="00DB78E4">
              <w:t>Beruflicher Werdegang</w:t>
            </w:r>
          </w:p>
        </w:tc>
      </w:tr>
      <w:tr w:rsidR="002F2F71" w:rsidRPr="00DB78E4" w:rsidTr="002F2F71">
        <w:trPr>
          <w:trHeight w:hRule="exact" w:val="216"/>
          <w:jc w:val="center"/>
        </w:trPr>
        <w:tc>
          <w:tcPr>
            <w:tcW w:w="25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2F71" w:rsidRPr="00DB78E4" w:rsidRDefault="002F2F71" w:rsidP="002F2F71">
            <w:pPr>
              <w:rPr>
                <w:b/>
                <w:bCs/>
              </w:rPr>
            </w:pPr>
          </w:p>
        </w:tc>
      </w:tr>
      <w:tr w:rsidR="002F2F71" w:rsidRPr="00273856" w:rsidTr="001D7F42">
        <w:trPr>
          <w:trHeight w:val="2520"/>
          <w:jc w:val="center"/>
        </w:trPr>
        <w:tc>
          <w:tcPr>
            <w:tcW w:w="2521" w:type="dxa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2F2F71" w:rsidRPr="00DB78E4" w:rsidRDefault="002F2F71" w:rsidP="001D7F42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2F2F71" w:rsidRPr="00DB78E4" w:rsidRDefault="002F2F71" w:rsidP="001D7F42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72" w:type="dxa"/>
            <w:gridSpan w:val="5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2F2F71" w:rsidRPr="00273856" w:rsidRDefault="002F2F71" w:rsidP="00C472BE">
            <w:pPr>
              <w:pStyle w:val="Italicnospacing"/>
              <w:rPr>
                <w:lang w:val="en-US"/>
              </w:rPr>
            </w:pPr>
            <w:r w:rsidRPr="00273856">
              <w:rPr>
                <w:lang w:val="en-US"/>
              </w:rPr>
              <w:t xml:space="preserve">2011 </w:t>
            </w:r>
            <w:r w:rsidR="00A61474" w:rsidRPr="00273856">
              <w:rPr>
                <w:lang w:val="en-US"/>
              </w:rPr>
              <w:t xml:space="preserve">- </w:t>
            </w:r>
            <w:proofErr w:type="spellStart"/>
            <w:r w:rsidR="00A61474" w:rsidRPr="00273856">
              <w:rPr>
                <w:lang w:val="en-US"/>
              </w:rPr>
              <w:t>Heute</w:t>
            </w:r>
            <w:proofErr w:type="spellEnd"/>
          </w:p>
          <w:p w:rsidR="001D7F42" w:rsidRPr="00273856" w:rsidRDefault="00A61474" w:rsidP="00C472BE">
            <w:pPr>
              <w:rPr>
                <w:b/>
                <w:i/>
                <w:lang w:val="en-US"/>
              </w:rPr>
            </w:pPr>
            <w:proofErr w:type="spellStart"/>
            <w:r w:rsidRPr="00273856">
              <w:rPr>
                <w:b/>
                <w:lang w:val="en-US"/>
              </w:rPr>
              <w:t>Architekt</w:t>
            </w:r>
            <w:proofErr w:type="spellEnd"/>
            <w:r w:rsidR="001D7F42" w:rsidRPr="00273856">
              <w:rPr>
                <w:b/>
                <w:lang w:val="en-US"/>
              </w:rPr>
              <w:t xml:space="preserve"> - Pyramid </w:t>
            </w:r>
            <w:r w:rsidRPr="00273856">
              <w:rPr>
                <w:b/>
                <w:lang w:val="en-US"/>
              </w:rPr>
              <w:t>Design</w:t>
            </w:r>
            <w:r w:rsidR="001D7F42" w:rsidRPr="00273856">
              <w:rPr>
                <w:b/>
                <w:lang w:val="en-US"/>
              </w:rPr>
              <w:t xml:space="preserve"> Associates</w:t>
            </w:r>
          </w:p>
          <w:p w:rsidR="002F2F71" w:rsidRPr="00273856" w:rsidRDefault="002F2F71" w:rsidP="001D7F42">
            <w:pPr>
              <w:spacing w:line="276" w:lineRule="auto"/>
              <w:rPr>
                <w:b/>
                <w:bCs/>
                <w:sz w:val="14"/>
                <w:szCs w:val="14"/>
                <w:lang w:val="en-US"/>
              </w:rPr>
            </w:pPr>
          </w:p>
          <w:p w:rsidR="002F2F71" w:rsidRPr="00273856" w:rsidRDefault="001D7F42" w:rsidP="001D7F42">
            <w:pPr>
              <w:rPr>
                <w:lang w:val="en-US"/>
              </w:rPr>
            </w:pPr>
            <w:proofErr w:type="spellStart"/>
            <w:r w:rsidRPr="00273856">
              <w:rPr>
                <w:lang w:val="en-US"/>
              </w:rPr>
              <w:t>Loremipsumdolor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sitamet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consecteturadipiscingelit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Suspendisse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velultriciespurus</w:t>
            </w:r>
            <w:proofErr w:type="spellEnd"/>
            <w:r w:rsidRPr="00273856">
              <w:rPr>
                <w:lang w:val="en-US"/>
              </w:rPr>
              <w:t>.</w:t>
            </w:r>
          </w:p>
          <w:p w:rsidR="001D7F42" w:rsidRPr="00273856" w:rsidRDefault="001D7F42" w:rsidP="001D7F42">
            <w:pPr>
              <w:rPr>
                <w:lang w:val="en-US"/>
              </w:rPr>
            </w:pPr>
            <w:proofErr w:type="spellStart"/>
            <w:r w:rsidRPr="00273856">
              <w:rPr>
                <w:lang w:val="en-US"/>
              </w:rPr>
              <w:t>Praesentnisleros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hendrerit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eu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commodo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ut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iaculiseget</w:t>
            </w:r>
            <w:proofErr w:type="spellEnd"/>
            <w:r w:rsidRPr="00273856">
              <w:rPr>
                <w:lang w:val="en-US"/>
              </w:rPr>
              <w:t xml:space="preserve"> est. </w:t>
            </w:r>
          </w:p>
          <w:p w:rsidR="001D7F42" w:rsidRPr="00273856" w:rsidRDefault="001D7F42" w:rsidP="001D7F42">
            <w:pPr>
              <w:pStyle w:val="ListParagraph"/>
              <w:rPr>
                <w:lang w:val="en-US"/>
              </w:rPr>
            </w:pPr>
            <w:proofErr w:type="spellStart"/>
            <w:r w:rsidRPr="00273856">
              <w:rPr>
                <w:lang w:val="en-US"/>
              </w:rPr>
              <w:t>Sed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scelerisqueipsum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ut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rhoncussodales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Maurismalesuadanisl</w:t>
            </w:r>
            <w:proofErr w:type="spellEnd"/>
            <w:r w:rsidRPr="00273856">
              <w:rPr>
                <w:lang w:val="en-US"/>
              </w:rPr>
              <w:t xml:space="preserve"> in </w:t>
            </w:r>
            <w:proofErr w:type="spellStart"/>
            <w:r w:rsidRPr="00273856">
              <w:rPr>
                <w:lang w:val="en-US"/>
              </w:rPr>
              <w:t>semviverralacinia</w:t>
            </w:r>
            <w:proofErr w:type="spellEnd"/>
            <w:r w:rsidRPr="00273856">
              <w:rPr>
                <w:lang w:val="en-US"/>
              </w:rPr>
              <w:t xml:space="preserve">. </w:t>
            </w:r>
          </w:p>
          <w:p w:rsidR="001D7F42" w:rsidRPr="00273856" w:rsidRDefault="001D7F42" w:rsidP="001D7F42">
            <w:pPr>
              <w:pStyle w:val="ListParagraph"/>
              <w:rPr>
                <w:lang w:val="en-US"/>
              </w:rPr>
            </w:pPr>
            <w:r w:rsidRPr="00273856">
              <w:rPr>
                <w:lang w:val="en-US"/>
              </w:rPr>
              <w:t xml:space="preserve">Maecenassitameturnavelnislporttitorcondimentumporttitorsitametturpis. </w:t>
            </w:r>
            <w:proofErr w:type="spellStart"/>
            <w:r w:rsidRPr="00273856">
              <w:rPr>
                <w:lang w:val="en-US"/>
              </w:rPr>
              <w:t>Nunc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acorciconvallis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imperdiet</w:t>
            </w:r>
            <w:proofErr w:type="spellEnd"/>
            <w:r w:rsidRPr="00273856">
              <w:rPr>
                <w:lang w:val="en-US"/>
              </w:rPr>
              <w:t xml:space="preserve"> ante </w:t>
            </w:r>
            <w:proofErr w:type="spellStart"/>
            <w:r w:rsidRPr="00273856">
              <w:rPr>
                <w:lang w:val="en-US"/>
              </w:rPr>
              <w:t>ut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interdumlorem</w:t>
            </w:r>
            <w:proofErr w:type="spellEnd"/>
            <w:r w:rsidRPr="00273856">
              <w:rPr>
                <w:lang w:val="en-US"/>
              </w:rPr>
              <w:t xml:space="preserve">. </w:t>
            </w:r>
          </w:p>
          <w:p w:rsidR="001D7F42" w:rsidRPr="00DB78E4" w:rsidRDefault="001D7F42" w:rsidP="001D7F42">
            <w:pPr>
              <w:pStyle w:val="ListParagraph"/>
              <w:rPr>
                <w:lang w:val="de-DE"/>
              </w:rPr>
            </w:pPr>
            <w:proofErr w:type="spellStart"/>
            <w:r w:rsidRPr="00273856">
              <w:rPr>
                <w:lang w:val="en-US"/>
              </w:rPr>
              <w:t>Etiamultriciescongueneque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proofErr w:type="gramStart"/>
            <w:r w:rsidRPr="00273856">
              <w:rPr>
                <w:lang w:val="en-US"/>
              </w:rPr>
              <w:t>nec</w:t>
            </w:r>
            <w:proofErr w:type="spellEnd"/>
            <w:proofErr w:type="gram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accumsan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Nunc</w:t>
            </w:r>
            <w:proofErr w:type="spellEnd"/>
            <w:r w:rsidRPr="00273856">
              <w:rPr>
                <w:lang w:val="en-US"/>
              </w:rPr>
              <w:t xml:space="preserve"> a </w:t>
            </w:r>
            <w:proofErr w:type="spellStart"/>
            <w:r w:rsidRPr="00273856">
              <w:rPr>
                <w:lang w:val="en-US"/>
              </w:rPr>
              <w:t>tincidunterat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DB78E4">
              <w:rPr>
                <w:lang w:val="de-DE"/>
              </w:rPr>
              <w:t>Fuscesagittisadipiscingmolestie</w:t>
            </w:r>
            <w:proofErr w:type="spellEnd"/>
            <w:r w:rsidRPr="00DB78E4">
              <w:rPr>
                <w:lang w:val="de-DE"/>
              </w:rPr>
              <w:t xml:space="preserve">. </w:t>
            </w:r>
          </w:p>
          <w:p w:rsidR="001D7F42" w:rsidRPr="00273856" w:rsidRDefault="001D7F42" w:rsidP="001D7F42">
            <w:pPr>
              <w:pStyle w:val="ListParagraph"/>
              <w:rPr>
                <w:lang w:val="en-US"/>
              </w:rPr>
            </w:pPr>
            <w:proofErr w:type="spellStart"/>
            <w:r w:rsidRPr="00273856">
              <w:rPr>
                <w:lang w:val="en-US"/>
              </w:rPr>
              <w:t>Aeneantemporhendreritjusto</w:t>
            </w:r>
            <w:proofErr w:type="spellEnd"/>
            <w:r w:rsidRPr="00273856">
              <w:rPr>
                <w:lang w:val="en-US"/>
              </w:rPr>
              <w:t xml:space="preserve">, a </w:t>
            </w:r>
            <w:proofErr w:type="spellStart"/>
            <w:r w:rsidRPr="00273856">
              <w:rPr>
                <w:lang w:val="en-US"/>
              </w:rPr>
              <w:t>placeratorcimalesuadaquis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Donecsedluctusarcu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Fusceinterdumeroslorem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Vestibulumvelorcicursus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eleifend</w:t>
            </w:r>
            <w:proofErr w:type="spellEnd"/>
            <w:r w:rsidRPr="00273856">
              <w:rPr>
                <w:lang w:val="en-US"/>
              </w:rPr>
              <w:t xml:space="preserve"> quam sit </w:t>
            </w:r>
            <w:proofErr w:type="spellStart"/>
            <w:r w:rsidRPr="00273856">
              <w:rPr>
                <w:lang w:val="en-US"/>
              </w:rPr>
              <w:t>amet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fringillaturpis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Maurisvelitdolor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rutrum</w:t>
            </w:r>
            <w:proofErr w:type="spellEnd"/>
            <w:r w:rsidRPr="00273856">
              <w:rPr>
                <w:lang w:val="en-US"/>
              </w:rPr>
              <w:t xml:space="preserve"> in </w:t>
            </w:r>
            <w:proofErr w:type="spellStart"/>
            <w:r w:rsidRPr="00273856">
              <w:rPr>
                <w:lang w:val="en-US"/>
              </w:rPr>
              <w:t>vehicula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eu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laciniaacfelis</w:t>
            </w:r>
            <w:proofErr w:type="spellEnd"/>
            <w:r w:rsidRPr="00273856">
              <w:rPr>
                <w:lang w:val="en-US"/>
              </w:rPr>
              <w:t>.</w:t>
            </w:r>
          </w:p>
          <w:p w:rsidR="001D7F42" w:rsidRPr="00273856" w:rsidRDefault="001D7F42" w:rsidP="001D7F42">
            <w:pPr>
              <w:rPr>
                <w:lang w:val="en-US"/>
              </w:rPr>
            </w:pPr>
          </w:p>
        </w:tc>
      </w:tr>
      <w:tr w:rsidR="001D7F42" w:rsidRPr="00273856" w:rsidTr="001D7F42">
        <w:trPr>
          <w:trHeight w:hRule="exact" w:val="216"/>
          <w:jc w:val="center"/>
        </w:trPr>
        <w:tc>
          <w:tcPr>
            <w:tcW w:w="2521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501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501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500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</w:tr>
      <w:tr w:rsidR="001D7F42" w:rsidRPr="00273856" w:rsidTr="001D7F42">
        <w:trPr>
          <w:trHeight w:val="2520"/>
          <w:jc w:val="center"/>
        </w:trPr>
        <w:tc>
          <w:tcPr>
            <w:tcW w:w="2521" w:type="dxa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1D7F42" w:rsidRPr="00DB78E4" w:rsidRDefault="001D7F42" w:rsidP="001D7F42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lastRenderedPageBreak/>
              <w:drawing>
                <wp:inline distT="0" distB="0" distL="0" distR="0">
                  <wp:extent cx="1600200" cy="1600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1D7F42" w:rsidRPr="00DB78E4" w:rsidRDefault="001D7F42" w:rsidP="001D7F42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72" w:type="dxa"/>
            <w:gridSpan w:val="5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1D7F42" w:rsidRPr="00DB78E4" w:rsidRDefault="001D7F42" w:rsidP="001D7F42">
            <w:pPr>
              <w:pStyle w:val="Italicnospacing"/>
            </w:pPr>
            <w:r w:rsidRPr="00DB78E4">
              <w:t>2006  – 2011</w:t>
            </w:r>
          </w:p>
          <w:p w:rsidR="001D7F42" w:rsidRPr="00DB78E4" w:rsidRDefault="00A61474" w:rsidP="00C472BE">
            <w:pPr>
              <w:rPr>
                <w:b/>
                <w:i/>
              </w:rPr>
            </w:pPr>
            <w:r w:rsidRPr="00DB78E4">
              <w:rPr>
                <w:b/>
              </w:rPr>
              <w:t>Architektonischer Gestalter</w:t>
            </w:r>
            <w:r w:rsidR="001D7F42" w:rsidRPr="00DB78E4">
              <w:rPr>
                <w:b/>
              </w:rPr>
              <w:t xml:space="preserve">- </w:t>
            </w:r>
            <w:r w:rsidRPr="00DB78E4">
              <w:rPr>
                <w:b/>
              </w:rPr>
              <w:t>Zingg Design</w:t>
            </w:r>
          </w:p>
          <w:p w:rsidR="001D7F42" w:rsidRPr="00DB78E4" w:rsidRDefault="001D7F42" w:rsidP="001D7F42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  <w:p w:rsidR="001D7F42" w:rsidRPr="00273856" w:rsidRDefault="001D7F42" w:rsidP="001D7F42">
            <w:pPr>
              <w:rPr>
                <w:lang w:val="en-US"/>
              </w:rPr>
            </w:pPr>
            <w:r w:rsidRPr="00DB78E4">
              <w:t xml:space="preserve">Maurisutvenenatisnisl. </w:t>
            </w:r>
            <w:proofErr w:type="spellStart"/>
            <w:r w:rsidRPr="00273856">
              <w:rPr>
                <w:lang w:val="en-US"/>
              </w:rPr>
              <w:t>Morbiposuere</w:t>
            </w:r>
            <w:proofErr w:type="spellEnd"/>
            <w:r w:rsidRPr="00273856">
              <w:rPr>
                <w:lang w:val="en-US"/>
              </w:rPr>
              <w:t xml:space="preserve"> ante </w:t>
            </w:r>
            <w:proofErr w:type="spellStart"/>
            <w:r w:rsidRPr="00273856">
              <w:rPr>
                <w:lang w:val="en-US"/>
              </w:rPr>
              <w:t>consequatmaurisvolutpat</w:t>
            </w:r>
            <w:proofErr w:type="spellEnd"/>
            <w:r w:rsidRPr="00273856">
              <w:rPr>
                <w:lang w:val="en-US"/>
              </w:rPr>
              <w:t xml:space="preserve"> semper. </w:t>
            </w:r>
            <w:proofErr w:type="spellStart"/>
            <w:r w:rsidRPr="00273856">
              <w:rPr>
                <w:lang w:val="en-US"/>
              </w:rPr>
              <w:t>Pellentesque</w:t>
            </w:r>
            <w:proofErr w:type="spellEnd"/>
            <w:r w:rsidRPr="00273856">
              <w:rPr>
                <w:lang w:val="en-US"/>
              </w:rPr>
              <w:t xml:space="preserve"> magna </w:t>
            </w:r>
            <w:proofErr w:type="spellStart"/>
            <w:r w:rsidRPr="00273856">
              <w:rPr>
                <w:lang w:val="en-US"/>
              </w:rPr>
              <w:t>libero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tincidunt</w:t>
            </w:r>
            <w:proofErr w:type="spellEnd"/>
            <w:r w:rsidRPr="00273856">
              <w:rPr>
                <w:lang w:val="en-US"/>
              </w:rPr>
              <w:t xml:space="preserve"> sit </w:t>
            </w:r>
            <w:proofErr w:type="spellStart"/>
            <w:r w:rsidRPr="00273856">
              <w:rPr>
                <w:lang w:val="en-US"/>
              </w:rPr>
              <w:t>ameterosquis</w:t>
            </w:r>
            <w:proofErr w:type="spellEnd"/>
          </w:p>
          <w:p w:rsidR="001D7F42" w:rsidRPr="00DB78E4" w:rsidRDefault="001D7F42" w:rsidP="001D7F42">
            <w:pPr>
              <w:pStyle w:val="ListParagraph"/>
              <w:rPr>
                <w:lang w:val="de-DE"/>
              </w:rPr>
            </w:pPr>
            <w:proofErr w:type="spellStart"/>
            <w:r w:rsidRPr="00812F41">
              <w:t>Pellentesquehendreritnisl</w:t>
            </w:r>
            <w:proofErr w:type="spellEnd"/>
            <w:r w:rsidRPr="00812F41">
              <w:t xml:space="preserve">. </w:t>
            </w:r>
            <w:proofErr w:type="spellStart"/>
            <w:r w:rsidRPr="00812F41">
              <w:t>Curabiturvolutpathendrerittellus</w:t>
            </w:r>
            <w:proofErr w:type="spellEnd"/>
            <w:r w:rsidRPr="00812F41">
              <w:t xml:space="preserve">, in </w:t>
            </w:r>
            <w:proofErr w:type="spellStart"/>
            <w:r w:rsidRPr="00812F41">
              <w:t>vestibulumligulaluctus</w:t>
            </w:r>
            <w:proofErr w:type="spellEnd"/>
            <w:r w:rsidRPr="00812F41">
              <w:t xml:space="preserve"> et. </w:t>
            </w:r>
            <w:r w:rsidRPr="00DB78E4">
              <w:rPr>
                <w:lang w:val="de-DE"/>
              </w:rPr>
              <w:t xml:space="preserve">Nullamegetlorem in tellustemporlaoreet et vitae odio. </w:t>
            </w:r>
          </w:p>
          <w:p w:rsidR="001D7F42" w:rsidRPr="00273856" w:rsidRDefault="001D7F42" w:rsidP="001D7F42">
            <w:pPr>
              <w:pStyle w:val="ListParagraph"/>
              <w:rPr>
                <w:lang w:val="en-US"/>
              </w:rPr>
            </w:pPr>
            <w:proofErr w:type="spellStart"/>
            <w:r w:rsidRPr="00273856">
              <w:rPr>
                <w:lang w:val="en-US"/>
              </w:rPr>
              <w:t>Vestibulum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ut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proofErr w:type="gramStart"/>
            <w:r w:rsidRPr="00273856">
              <w:rPr>
                <w:lang w:val="en-US"/>
              </w:rPr>
              <w:t>massa</w:t>
            </w:r>
            <w:proofErr w:type="spellEnd"/>
            <w:proofErr w:type="gram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sed</w:t>
            </w:r>
            <w:proofErr w:type="spellEnd"/>
            <w:r w:rsidRPr="00273856">
              <w:rPr>
                <w:lang w:val="en-US"/>
              </w:rPr>
              <w:t xml:space="preserve"> ante </w:t>
            </w:r>
            <w:proofErr w:type="spellStart"/>
            <w:r w:rsidRPr="00273856">
              <w:rPr>
                <w:lang w:val="en-US"/>
              </w:rPr>
              <w:t>venenatisluctussitamet</w:t>
            </w:r>
            <w:proofErr w:type="spellEnd"/>
            <w:r w:rsidRPr="00273856">
              <w:rPr>
                <w:lang w:val="en-US"/>
              </w:rPr>
              <w:t xml:space="preserve"> id quam. Nam </w:t>
            </w:r>
            <w:proofErr w:type="spellStart"/>
            <w:r w:rsidRPr="00273856">
              <w:rPr>
                <w:lang w:val="en-US"/>
              </w:rPr>
              <w:t>porttitorfelisdapibus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proofErr w:type="gramStart"/>
            <w:r w:rsidRPr="00273856">
              <w:rPr>
                <w:lang w:val="en-US"/>
              </w:rPr>
              <w:t>est</w:t>
            </w:r>
            <w:proofErr w:type="spellEnd"/>
            <w:proofErr w:type="gram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porta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vellaoreetlectuseuismod</w:t>
            </w:r>
            <w:proofErr w:type="spellEnd"/>
            <w:r w:rsidRPr="00273856">
              <w:rPr>
                <w:lang w:val="en-US"/>
              </w:rPr>
              <w:t xml:space="preserve">. </w:t>
            </w:r>
          </w:p>
          <w:p w:rsidR="001D7F42" w:rsidRPr="00273856" w:rsidRDefault="001D7F42" w:rsidP="001D7F42">
            <w:pPr>
              <w:pStyle w:val="ListParagraph"/>
              <w:rPr>
                <w:lang w:val="en-US"/>
              </w:rPr>
            </w:pPr>
            <w:proofErr w:type="spellStart"/>
            <w:r w:rsidRPr="00812F41">
              <w:t>Donecluctus</w:t>
            </w:r>
            <w:proofErr w:type="spellEnd"/>
            <w:r w:rsidRPr="00812F41">
              <w:t xml:space="preserve"> nunc </w:t>
            </w:r>
            <w:proofErr w:type="spellStart"/>
            <w:r w:rsidRPr="00812F41">
              <w:t>egetdignissimvulputate</w:t>
            </w:r>
            <w:proofErr w:type="spellEnd"/>
            <w:r w:rsidRPr="00812F41">
              <w:t xml:space="preserve">. </w:t>
            </w:r>
            <w:proofErr w:type="spellStart"/>
            <w:r w:rsidRPr="00812F41">
              <w:t>Integer</w:t>
            </w:r>
            <w:proofErr w:type="spellEnd"/>
            <w:r w:rsidRPr="00812F41">
              <w:t xml:space="preserve"> diam </w:t>
            </w:r>
            <w:proofErr w:type="spellStart"/>
            <w:r w:rsidRPr="00812F41">
              <w:t>arcu</w:t>
            </w:r>
            <w:proofErr w:type="spellEnd"/>
            <w:r w:rsidRPr="00812F41">
              <w:t xml:space="preserve">, </w:t>
            </w:r>
            <w:proofErr w:type="spellStart"/>
            <w:r w:rsidRPr="00812F41">
              <w:t>tempusatvulputate</w:t>
            </w:r>
            <w:proofErr w:type="spellEnd"/>
            <w:r w:rsidRPr="00812F41">
              <w:t xml:space="preserve"> eu, </w:t>
            </w:r>
            <w:proofErr w:type="spellStart"/>
            <w:r w:rsidRPr="00812F41">
              <w:t>luctus</w:t>
            </w:r>
            <w:proofErr w:type="spellEnd"/>
            <w:r w:rsidRPr="00812F41">
              <w:t xml:space="preserve"> et </w:t>
            </w:r>
            <w:proofErr w:type="spellStart"/>
            <w:r w:rsidRPr="00812F41">
              <w:t>dolor</w:t>
            </w:r>
            <w:proofErr w:type="spellEnd"/>
            <w:r w:rsidRPr="00812F41">
              <w:t xml:space="preserve">. </w:t>
            </w:r>
            <w:proofErr w:type="spellStart"/>
            <w:r w:rsidRPr="00273856">
              <w:rPr>
                <w:lang w:val="en-US"/>
              </w:rPr>
              <w:t>Nunc</w:t>
            </w:r>
            <w:proofErr w:type="spellEnd"/>
            <w:r w:rsidRPr="00273856">
              <w:rPr>
                <w:lang w:val="en-US"/>
              </w:rPr>
              <w:t xml:space="preserve"> semper </w:t>
            </w:r>
            <w:proofErr w:type="spellStart"/>
            <w:r w:rsidRPr="00273856">
              <w:rPr>
                <w:lang w:val="en-US"/>
              </w:rPr>
              <w:t>ligulasapien</w:t>
            </w:r>
            <w:proofErr w:type="spellEnd"/>
            <w:r w:rsidRPr="00273856">
              <w:rPr>
                <w:lang w:val="en-US"/>
              </w:rPr>
              <w:t xml:space="preserve">, et </w:t>
            </w:r>
            <w:proofErr w:type="spellStart"/>
            <w:r w:rsidRPr="00273856">
              <w:rPr>
                <w:lang w:val="en-US"/>
              </w:rPr>
              <w:t>fringillaaugue</w:t>
            </w:r>
            <w:proofErr w:type="spellEnd"/>
          </w:p>
          <w:p w:rsidR="001D7F42" w:rsidRPr="00273856" w:rsidRDefault="001D7F42" w:rsidP="001D7F42">
            <w:pPr>
              <w:pStyle w:val="ListParagraph"/>
              <w:rPr>
                <w:lang w:val="en-US"/>
              </w:rPr>
            </w:pPr>
            <w:proofErr w:type="spellStart"/>
            <w:r w:rsidRPr="00273856">
              <w:rPr>
                <w:lang w:val="en-US"/>
              </w:rPr>
              <w:t>Aliquetquis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Nullamsitametpellentesqueneque</w:t>
            </w:r>
            <w:proofErr w:type="spellEnd"/>
            <w:r w:rsidRPr="00273856">
              <w:rPr>
                <w:lang w:val="en-US"/>
              </w:rPr>
              <w:t xml:space="preserve">, </w:t>
            </w:r>
            <w:proofErr w:type="spellStart"/>
            <w:r w:rsidRPr="00273856">
              <w:rPr>
                <w:lang w:val="en-US"/>
              </w:rPr>
              <w:t>velsuscipitquam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Etiammattisnisisedmolestieconsequat</w:t>
            </w:r>
            <w:proofErr w:type="spellEnd"/>
            <w:r w:rsidRPr="00273856">
              <w:rPr>
                <w:lang w:val="en-US"/>
              </w:rPr>
              <w:t xml:space="preserve">. Nam </w:t>
            </w:r>
            <w:proofErr w:type="spellStart"/>
            <w:r w:rsidRPr="00273856">
              <w:rPr>
                <w:lang w:val="en-US"/>
              </w:rPr>
              <w:t>orci</w:t>
            </w:r>
            <w:proofErr w:type="spellEnd"/>
            <w:r w:rsidRPr="00273856">
              <w:rPr>
                <w:lang w:val="en-US"/>
              </w:rPr>
              <w:t xml:space="preserve"> mi, </w:t>
            </w:r>
            <w:proofErr w:type="spellStart"/>
            <w:r w:rsidRPr="00273856">
              <w:rPr>
                <w:lang w:val="en-US"/>
              </w:rPr>
              <w:t>imperdietquistincidunt</w:t>
            </w:r>
            <w:proofErr w:type="spellEnd"/>
            <w:r w:rsidRPr="00273856">
              <w:rPr>
                <w:lang w:val="en-US"/>
              </w:rPr>
              <w:t xml:space="preserve"> vitae, </w:t>
            </w:r>
            <w:proofErr w:type="spellStart"/>
            <w:r w:rsidRPr="00273856">
              <w:rPr>
                <w:lang w:val="en-US"/>
              </w:rPr>
              <w:t>eleifendegetlectus</w:t>
            </w:r>
            <w:proofErr w:type="spellEnd"/>
            <w:r w:rsidRPr="00273856">
              <w:rPr>
                <w:lang w:val="en-US"/>
              </w:rPr>
              <w:t>.</w:t>
            </w:r>
          </w:p>
          <w:p w:rsidR="001D7F42" w:rsidRPr="00273856" w:rsidRDefault="001D7F42" w:rsidP="001D7F42">
            <w:pPr>
              <w:rPr>
                <w:lang w:val="en-US"/>
              </w:rPr>
            </w:pPr>
          </w:p>
        </w:tc>
      </w:tr>
      <w:tr w:rsidR="001D7F42" w:rsidRPr="00273856" w:rsidTr="001D7F42">
        <w:trPr>
          <w:trHeight w:hRule="exact" w:val="216"/>
          <w:jc w:val="center"/>
        </w:trPr>
        <w:tc>
          <w:tcPr>
            <w:tcW w:w="2521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501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501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35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  <w:tc>
          <w:tcPr>
            <w:tcW w:w="2500" w:type="dxa"/>
            <w:tcBorders>
              <w:top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F42" w:rsidRPr="00273856" w:rsidRDefault="001D7F42" w:rsidP="001D7F42">
            <w:pPr>
              <w:rPr>
                <w:b/>
                <w:bCs/>
                <w:lang w:val="en-US"/>
              </w:rPr>
            </w:pPr>
          </w:p>
        </w:tc>
      </w:tr>
      <w:tr w:rsidR="001D7F42" w:rsidRPr="00DB78E4" w:rsidTr="001D7F42">
        <w:trPr>
          <w:trHeight w:val="2520"/>
          <w:jc w:val="center"/>
        </w:trPr>
        <w:tc>
          <w:tcPr>
            <w:tcW w:w="2521" w:type="dxa"/>
            <w:shd w:val="clear" w:color="auto" w:fill="auto"/>
            <w:tcMar>
              <w:left w:w="0" w:type="dxa"/>
              <w:right w:w="0" w:type="dxa"/>
            </w:tcMar>
          </w:tcPr>
          <w:p w:rsidR="001D7F42" w:rsidRPr="00DB78E4" w:rsidRDefault="001D7F42" w:rsidP="001D7F42">
            <w:pPr>
              <w:rPr>
                <w:b/>
                <w:bCs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</w:tcPr>
          <w:p w:rsidR="001D7F42" w:rsidRPr="00DB78E4" w:rsidRDefault="001D7F42" w:rsidP="001D7F42">
            <w:pPr>
              <w:rPr>
                <w:b/>
                <w:bCs/>
              </w:rPr>
            </w:pPr>
          </w:p>
        </w:tc>
        <w:tc>
          <w:tcPr>
            <w:tcW w:w="797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1D7F42" w:rsidRPr="00812F41" w:rsidRDefault="001D7F42" w:rsidP="00C472BE">
            <w:pPr>
              <w:pStyle w:val="Italicnospacing"/>
              <w:rPr>
                <w:lang w:val="en-US"/>
              </w:rPr>
            </w:pPr>
            <w:r w:rsidRPr="00812F41">
              <w:rPr>
                <w:lang w:val="en-US"/>
              </w:rPr>
              <w:t xml:space="preserve">2003 </w:t>
            </w:r>
            <w:r w:rsidR="002F2F71" w:rsidRPr="00812F41">
              <w:rPr>
                <w:lang w:val="en-US"/>
              </w:rPr>
              <w:t xml:space="preserve"> – </w:t>
            </w:r>
            <w:r w:rsidRPr="00812F41">
              <w:rPr>
                <w:lang w:val="en-US"/>
              </w:rPr>
              <w:t>2006</w:t>
            </w:r>
          </w:p>
          <w:p w:rsidR="002F2F71" w:rsidRPr="00812F41" w:rsidRDefault="00A61474" w:rsidP="001D7F42">
            <w:pPr>
              <w:rPr>
                <w:b/>
                <w:bCs/>
                <w:lang w:val="en-US"/>
              </w:rPr>
            </w:pPr>
            <w:proofErr w:type="spellStart"/>
            <w:r w:rsidRPr="00812F41">
              <w:rPr>
                <w:b/>
                <w:bCs/>
                <w:lang w:val="en-US"/>
              </w:rPr>
              <w:t>Projektmanager</w:t>
            </w:r>
            <w:proofErr w:type="spellEnd"/>
            <w:r w:rsidR="001D7F42" w:rsidRPr="00812F41">
              <w:rPr>
                <w:b/>
                <w:bCs/>
                <w:lang w:val="en-US"/>
              </w:rPr>
              <w:t>- Powers Brown Architecture</w:t>
            </w:r>
          </w:p>
          <w:p w:rsidR="001D7F42" w:rsidRPr="00812F41" w:rsidRDefault="001D7F42" w:rsidP="001D7F42">
            <w:pPr>
              <w:rPr>
                <w:b/>
                <w:bCs/>
                <w:lang w:val="en-US"/>
              </w:rPr>
            </w:pPr>
          </w:p>
          <w:p w:rsidR="001D7F42" w:rsidRPr="00DB78E4" w:rsidRDefault="001D7F42" w:rsidP="001D7F42">
            <w:proofErr w:type="spellStart"/>
            <w:r w:rsidRPr="00812F41">
              <w:rPr>
                <w:lang w:val="en-US"/>
              </w:rPr>
              <w:t>Crasfringillalectusaorcimalesuadalacinia</w:t>
            </w:r>
            <w:proofErr w:type="spellEnd"/>
            <w:r w:rsidRPr="00812F41">
              <w:rPr>
                <w:lang w:val="en-US"/>
              </w:rPr>
              <w:t xml:space="preserve">. </w:t>
            </w:r>
            <w:proofErr w:type="spellStart"/>
            <w:r w:rsidRPr="00812F41">
              <w:rPr>
                <w:lang w:val="fr-FR"/>
              </w:rPr>
              <w:t>Aliquam</w:t>
            </w:r>
            <w:proofErr w:type="spellEnd"/>
            <w:r w:rsidRPr="00812F41">
              <w:rPr>
                <w:lang w:val="fr-FR"/>
              </w:rPr>
              <w:t xml:space="preserve"> </w:t>
            </w:r>
            <w:proofErr w:type="spellStart"/>
            <w:r w:rsidRPr="00812F41">
              <w:rPr>
                <w:lang w:val="fr-FR"/>
              </w:rPr>
              <w:t>sit</w:t>
            </w:r>
            <w:proofErr w:type="spellEnd"/>
            <w:r w:rsidRPr="00812F41">
              <w:rPr>
                <w:lang w:val="fr-FR"/>
              </w:rPr>
              <w:t xml:space="preserve"> </w:t>
            </w:r>
            <w:proofErr w:type="spellStart"/>
            <w:r w:rsidRPr="00812F41">
              <w:rPr>
                <w:lang w:val="fr-FR"/>
              </w:rPr>
              <w:t>ametmassaeudiamtristiqueposuereconvallis</w:t>
            </w:r>
            <w:proofErr w:type="spellEnd"/>
            <w:r w:rsidRPr="00812F41">
              <w:rPr>
                <w:lang w:val="fr-FR"/>
              </w:rPr>
              <w:t xml:space="preserve"> non erat. </w:t>
            </w:r>
            <w:r w:rsidRPr="00DB78E4">
              <w:t xml:space="preserve">Aliquamporttitorconguearcu, laoreettempor dui congue in. </w:t>
            </w:r>
          </w:p>
          <w:p w:rsidR="001D7F42" w:rsidRPr="00DB78E4" w:rsidRDefault="001D7F42" w:rsidP="001D7F42">
            <w:pPr>
              <w:pStyle w:val="ListParagraph"/>
              <w:rPr>
                <w:lang w:val="de-DE"/>
              </w:rPr>
            </w:pPr>
            <w:r w:rsidRPr="00DB78E4">
              <w:rPr>
                <w:lang w:val="de-DE"/>
              </w:rPr>
              <w:t xml:space="preserve">Proinaugueorci, accumsanquistellusvarius, vulputateeleifendaugue. Maurissedtellusatfelispulvinarullamcorper et non felis. </w:t>
            </w:r>
          </w:p>
          <w:p w:rsidR="001D7F42" w:rsidRPr="00DB78E4" w:rsidRDefault="001D7F42" w:rsidP="001D7F42">
            <w:pPr>
              <w:pStyle w:val="ListParagraph"/>
              <w:rPr>
                <w:lang w:val="de-DE"/>
              </w:rPr>
            </w:pPr>
            <w:r w:rsidRPr="00812F41">
              <w:t xml:space="preserve">Duis bibendum erat a </w:t>
            </w:r>
            <w:proofErr w:type="spellStart"/>
            <w:r w:rsidRPr="00812F41">
              <w:t>lectusornarevarius</w:t>
            </w:r>
            <w:proofErr w:type="spellEnd"/>
            <w:r w:rsidRPr="00812F41">
              <w:t xml:space="preserve">. </w:t>
            </w:r>
            <w:r w:rsidRPr="00DB78E4">
              <w:rPr>
                <w:lang w:val="de-DE"/>
              </w:rPr>
              <w:t xml:space="preserve">Fusceegetelitquisnequehendrerit semper atacfelis. Phasellusacaccumsantellus. </w:t>
            </w:r>
          </w:p>
          <w:p w:rsidR="002F2F71" w:rsidRPr="00DB78E4" w:rsidRDefault="001D7F42" w:rsidP="001D7F42">
            <w:pPr>
              <w:pStyle w:val="ListParagraph"/>
              <w:rPr>
                <w:lang w:val="de-DE"/>
              </w:rPr>
            </w:pPr>
            <w:proofErr w:type="spellStart"/>
            <w:r w:rsidRPr="00812F41">
              <w:t>Crasegestas</w:t>
            </w:r>
            <w:proofErr w:type="spellEnd"/>
            <w:r w:rsidRPr="00812F41">
              <w:t xml:space="preserve">, </w:t>
            </w:r>
            <w:proofErr w:type="spellStart"/>
            <w:r w:rsidRPr="00812F41">
              <w:t>felisegetiaculiselementum</w:t>
            </w:r>
            <w:proofErr w:type="spellEnd"/>
            <w:r w:rsidRPr="00812F41">
              <w:t xml:space="preserve">, </w:t>
            </w:r>
            <w:proofErr w:type="spellStart"/>
            <w:r w:rsidRPr="00812F41">
              <w:t>urna</w:t>
            </w:r>
            <w:proofErr w:type="spellEnd"/>
            <w:r w:rsidRPr="00812F41">
              <w:t xml:space="preserve"> ante cursus </w:t>
            </w:r>
            <w:proofErr w:type="spellStart"/>
            <w:r w:rsidRPr="00812F41">
              <w:t>quam</w:t>
            </w:r>
            <w:proofErr w:type="spellEnd"/>
            <w:r w:rsidRPr="00812F41">
              <w:t xml:space="preserve">, </w:t>
            </w:r>
            <w:proofErr w:type="spellStart"/>
            <w:r w:rsidRPr="00812F41">
              <w:t>variuspharetraelitmauris</w:t>
            </w:r>
            <w:proofErr w:type="spellEnd"/>
            <w:r w:rsidRPr="00812F41">
              <w:t xml:space="preserve"> id mi. </w:t>
            </w:r>
            <w:proofErr w:type="spellStart"/>
            <w:r w:rsidRPr="00812F41">
              <w:t>Cras</w:t>
            </w:r>
            <w:proofErr w:type="spellEnd"/>
            <w:r w:rsidRPr="00812F41">
              <w:t xml:space="preserve"> diam </w:t>
            </w:r>
            <w:proofErr w:type="spellStart"/>
            <w:r w:rsidRPr="00812F41">
              <w:t>nisl</w:t>
            </w:r>
            <w:proofErr w:type="spellEnd"/>
            <w:r w:rsidRPr="00812F41">
              <w:t xml:space="preserve">, </w:t>
            </w:r>
            <w:proofErr w:type="spellStart"/>
            <w:r w:rsidRPr="00812F41">
              <w:t>tincidunt</w:t>
            </w:r>
            <w:proofErr w:type="spellEnd"/>
            <w:r w:rsidRPr="00812F41">
              <w:t xml:space="preserve"> vitae </w:t>
            </w:r>
            <w:proofErr w:type="spellStart"/>
            <w:r w:rsidRPr="00812F41">
              <w:t>eros</w:t>
            </w:r>
            <w:proofErr w:type="spellEnd"/>
            <w:r w:rsidRPr="00812F41">
              <w:t xml:space="preserve"> ut, </w:t>
            </w:r>
            <w:proofErr w:type="spellStart"/>
            <w:r w:rsidRPr="00812F41">
              <w:t>sagittisvenenatismetus</w:t>
            </w:r>
            <w:proofErr w:type="spellEnd"/>
            <w:r w:rsidRPr="00812F41">
              <w:t xml:space="preserve">. </w:t>
            </w:r>
            <w:proofErr w:type="spellStart"/>
            <w:r w:rsidRPr="00812F41">
              <w:t>Pellentesquetemporvellectus</w:t>
            </w:r>
            <w:proofErr w:type="spellEnd"/>
            <w:r w:rsidRPr="00812F41">
              <w:t xml:space="preserve"> ut </w:t>
            </w:r>
            <w:proofErr w:type="spellStart"/>
            <w:r w:rsidRPr="00812F41">
              <w:t>fermentum</w:t>
            </w:r>
            <w:proofErr w:type="spellEnd"/>
            <w:r w:rsidRPr="00812F41">
              <w:t xml:space="preserve">. </w:t>
            </w:r>
            <w:r w:rsidRPr="00DB78E4">
              <w:rPr>
                <w:lang w:val="de-DE"/>
              </w:rPr>
              <w:t>Praesent et nunc tincidunt, elementum libero in, variusquam.</w:t>
            </w:r>
          </w:p>
          <w:p w:rsidR="007C596D" w:rsidRPr="00DB78E4" w:rsidRDefault="007C596D" w:rsidP="007C596D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de-DE"/>
              </w:rPr>
            </w:pPr>
          </w:p>
        </w:tc>
      </w:tr>
    </w:tbl>
    <w:p w:rsidR="006F4ECC" w:rsidRPr="00DB78E4" w:rsidRDefault="006F4ECC" w:rsidP="008224A3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CA7"/>
        <w:tblLook w:val="04A0" w:firstRow="1" w:lastRow="0" w:firstColumn="1" w:lastColumn="0" w:noHBand="0" w:noVBand="1"/>
      </w:tblPr>
      <w:tblGrid>
        <w:gridCol w:w="2520"/>
        <w:gridCol w:w="189"/>
        <w:gridCol w:w="2436"/>
        <w:gridCol w:w="235"/>
        <w:gridCol w:w="2321"/>
        <w:gridCol w:w="235"/>
        <w:gridCol w:w="2243"/>
      </w:tblGrid>
      <w:tr w:rsidR="007C596D" w:rsidRPr="00DB78E4" w:rsidTr="007C596D">
        <w:trPr>
          <w:trHeight w:hRule="exact" w:val="576"/>
          <w:jc w:val="center"/>
        </w:trPr>
        <w:tc>
          <w:tcPr>
            <w:tcW w:w="10728" w:type="dxa"/>
            <w:gridSpan w:val="7"/>
            <w:shd w:val="clear" w:color="auto" w:fill="C0D8D8"/>
            <w:vAlign w:val="center"/>
          </w:tcPr>
          <w:p w:rsidR="007C596D" w:rsidRPr="00DB78E4" w:rsidRDefault="00A61474" w:rsidP="00C472BE">
            <w:pPr>
              <w:pStyle w:val="Heading2"/>
              <w:outlineLvl w:val="1"/>
            </w:pPr>
            <w:r w:rsidRPr="00DB78E4">
              <w:t>Ausbildung</w:t>
            </w:r>
          </w:p>
        </w:tc>
      </w:tr>
      <w:tr w:rsidR="007C596D" w:rsidRPr="00DB78E4" w:rsidTr="007C596D">
        <w:trPr>
          <w:trHeight w:hRule="exact" w:val="216"/>
          <w:jc w:val="center"/>
        </w:trPr>
        <w:tc>
          <w:tcPr>
            <w:tcW w:w="25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</w:rPr>
            </w:pP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C596D" w:rsidRPr="00DB78E4" w:rsidRDefault="007C596D" w:rsidP="007C596D">
            <w:pPr>
              <w:rPr>
                <w:b/>
                <w:bCs/>
              </w:rPr>
            </w:pPr>
          </w:p>
        </w:tc>
      </w:tr>
      <w:tr w:rsidR="007C596D" w:rsidRPr="00DB78E4" w:rsidTr="007C596D">
        <w:trPr>
          <w:trHeight w:val="2520"/>
          <w:jc w:val="center"/>
        </w:trPr>
        <w:tc>
          <w:tcPr>
            <w:tcW w:w="2521" w:type="dxa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7C596D" w:rsidRPr="00DB78E4" w:rsidRDefault="007C596D" w:rsidP="007C596D">
            <w:pPr>
              <w:spacing w:line="276" w:lineRule="auto"/>
              <w:rPr>
                <w:b/>
                <w:bCs/>
                <w:sz w:val="14"/>
                <w:szCs w:val="14"/>
              </w:rPr>
            </w:pPr>
            <w:r w:rsidRPr="00DB78E4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1600200" cy="16002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7C596D" w:rsidRPr="00DB78E4" w:rsidRDefault="007C596D" w:rsidP="007C596D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72" w:type="dxa"/>
            <w:gridSpan w:val="5"/>
            <w:tcBorders>
              <w:bottom w:val="dotted" w:sz="4" w:space="0" w:color="8C8872"/>
            </w:tcBorders>
            <w:shd w:val="clear" w:color="auto" w:fill="auto"/>
            <w:tcMar>
              <w:left w:w="0" w:type="dxa"/>
              <w:right w:w="0" w:type="dxa"/>
            </w:tcMar>
          </w:tcPr>
          <w:p w:rsidR="007C596D" w:rsidRPr="00812F41" w:rsidRDefault="007C596D" w:rsidP="007C596D">
            <w:pPr>
              <w:pStyle w:val="Italicnospacing"/>
              <w:rPr>
                <w:lang w:val="en-US"/>
              </w:rPr>
            </w:pPr>
            <w:r w:rsidRPr="00812F41">
              <w:rPr>
                <w:lang w:val="en-US"/>
              </w:rPr>
              <w:t>1999 – 2003</w:t>
            </w:r>
          </w:p>
          <w:p w:rsidR="007C596D" w:rsidRPr="00812F41" w:rsidRDefault="00A61474" w:rsidP="00C472BE">
            <w:pPr>
              <w:rPr>
                <w:b/>
                <w:i/>
                <w:lang w:val="en-US"/>
              </w:rPr>
            </w:pPr>
            <w:proofErr w:type="spellStart"/>
            <w:r w:rsidRPr="00812F41">
              <w:rPr>
                <w:b/>
                <w:lang w:val="en-US"/>
              </w:rPr>
              <w:t>Architektur</w:t>
            </w:r>
            <w:proofErr w:type="spellEnd"/>
            <w:r w:rsidRPr="00812F41">
              <w:rPr>
                <w:b/>
                <w:lang w:val="en-US"/>
              </w:rPr>
              <w:t xml:space="preserve"> </w:t>
            </w:r>
            <w:proofErr w:type="spellStart"/>
            <w:r w:rsidRPr="00812F41">
              <w:rPr>
                <w:b/>
                <w:lang w:val="en-US"/>
              </w:rPr>
              <w:t>Studium</w:t>
            </w:r>
            <w:proofErr w:type="spellEnd"/>
            <w:r w:rsidR="007C596D" w:rsidRPr="00812F41">
              <w:rPr>
                <w:b/>
                <w:lang w:val="en-US"/>
              </w:rPr>
              <w:t xml:space="preserve">- The University </w:t>
            </w:r>
            <w:r w:rsidR="007601C6" w:rsidRPr="00812F41">
              <w:rPr>
                <w:b/>
                <w:lang w:val="en-US"/>
              </w:rPr>
              <w:t>von</w:t>
            </w:r>
            <w:r w:rsidR="007C596D" w:rsidRPr="00812F41">
              <w:rPr>
                <w:b/>
                <w:lang w:val="en-US"/>
              </w:rPr>
              <w:t xml:space="preserve"> Sheffield</w:t>
            </w:r>
          </w:p>
          <w:p w:rsidR="007C596D" w:rsidRPr="00812F41" w:rsidRDefault="007C596D" w:rsidP="007C596D">
            <w:pPr>
              <w:spacing w:line="276" w:lineRule="auto"/>
              <w:rPr>
                <w:b/>
                <w:bCs/>
                <w:sz w:val="14"/>
                <w:szCs w:val="14"/>
                <w:lang w:val="en-US"/>
              </w:rPr>
            </w:pPr>
          </w:p>
          <w:p w:rsidR="007C596D" w:rsidRPr="00812F41" w:rsidRDefault="007C596D" w:rsidP="007C596D">
            <w:pPr>
              <w:rPr>
                <w:lang w:val="fr-FR"/>
              </w:rPr>
            </w:pPr>
            <w:proofErr w:type="spellStart"/>
            <w:r w:rsidRPr="00812F41">
              <w:rPr>
                <w:lang w:val="fr-FR"/>
              </w:rPr>
              <w:t>Loremipsumdolor</w:t>
            </w:r>
            <w:proofErr w:type="spellEnd"/>
            <w:r w:rsidRPr="00812F41">
              <w:rPr>
                <w:lang w:val="fr-FR"/>
              </w:rPr>
              <w:t xml:space="preserve"> </w:t>
            </w:r>
            <w:proofErr w:type="spellStart"/>
            <w:r w:rsidRPr="00812F41">
              <w:rPr>
                <w:lang w:val="fr-FR"/>
              </w:rPr>
              <w:t>sitamet</w:t>
            </w:r>
            <w:proofErr w:type="spellEnd"/>
            <w:r w:rsidRPr="00812F41">
              <w:rPr>
                <w:lang w:val="fr-FR"/>
              </w:rPr>
              <w:t xml:space="preserve">, </w:t>
            </w:r>
            <w:proofErr w:type="spellStart"/>
            <w:r w:rsidRPr="00812F41">
              <w:rPr>
                <w:lang w:val="fr-FR"/>
              </w:rPr>
              <w:t>consecteturadipiscingelit</w:t>
            </w:r>
            <w:proofErr w:type="spellEnd"/>
            <w:r w:rsidRPr="00812F41">
              <w:rPr>
                <w:lang w:val="fr-FR"/>
              </w:rPr>
              <w:t xml:space="preserve">. Suspendisse </w:t>
            </w:r>
            <w:proofErr w:type="spellStart"/>
            <w:r w:rsidRPr="00812F41">
              <w:rPr>
                <w:lang w:val="fr-FR"/>
              </w:rPr>
              <w:t>velultriciespurus</w:t>
            </w:r>
            <w:proofErr w:type="spellEnd"/>
            <w:r w:rsidRPr="00812F41">
              <w:rPr>
                <w:lang w:val="fr-FR"/>
              </w:rPr>
              <w:t>.</w:t>
            </w:r>
          </w:p>
          <w:p w:rsidR="007C596D" w:rsidRPr="00812F41" w:rsidRDefault="007C596D" w:rsidP="007C596D">
            <w:pPr>
              <w:rPr>
                <w:lang w:val="fr-FR"/>
              </w:rPr>
            </w:pPr>
            <w:proofErr w:type="spellStart"/>
            <w:r w:rsidRPr="00812F41">
              <w:rPr>
                <w:lang w:val="fr-FR"/>
              </w:rPr>
              <w:t>Praesentnisleros</w:t>
            </w:r>
            <w:proofErr w:type="spellEnd"/>
            <w:r w:rsidRPr="00812F41">
              <w:rPr>
                <w:lang w:val="fr-FR"/>
              </w:rPr>
              <w:t xml:space="preserve">, </w:t>
            </w:r>
            <w:proofErr w:type="spellStart"/>
            <w:r w:rsidRPr="00812F41">
              <w:rPr>
                <w:lang w:val="fr-FR"/>
              </w:rPr>
              <w:t>hendrerit</w:t>
            </w:r>
            <w:proofErr w:type="spellEnd"/>
            <w:r w:rsidRPr="00812F41">
              <w:rPr>
                <w:lang w:val="fr-FR"/>
              </w:rPr>
              <w:t xml:space="preserve"> eu </w:t>
            </w:r>
            <w:proofErr w:type="spellStart"/>
            <w:r w:rsidRPr="00812F41">
              <w:rPr>
                <w:lang w:val="fr-FR"/>
              </w:rPr>
              <w:t>commodo</w:t>
            </w:r>
            <w:proofErr w:type="spellEnd"/>
            <w:r w:rsidRPr="00812F41">
              <w:rPr>
                <w:lang w:val="fr-FR"/>
              </w:rPr>
              <w:t xml:space="preserve"> ut, </w:t>
            </w:r>
            <w:proofErr w:type="spellStart"/>
            <w:r w:rsidRPr="00812F41">
              <w:rPr>
                <w:lang w:val="fr-FR"/>
              </w:rPr>
              <w:t>iaculiseget</w:t>
            </w:r>
            <w:proofErr w:type="spellEnd"/>
            <w:r w:rsidRPr="00812F41">
              <w:rPr>
                <w:lang w:val="fr-FR"/>
              </w:rPr>
              <w:t xml:space="preserve"> est. </w:t>
            </w:r>
          </w:p>
          <w:p w:rsidR="007C596D" w:rsidRPr="00DB78E4" w:rsidRDefault="007C596D" w:rsidP="007C596D">
            <w:pPr>
              <w:numPr>
                <w:ilvl w:val="0"/>
                <w:numId w:val="2"/>
              </w:numPr>
            </w:pPr>
            <w:r w:rsidRPr="00DB78E4">
              <w:t xml:space="preserve">Sed scelerisqueipsum ut rhoncussodales. </w:t>
            </w:r>
          </w:p>
          <w:p w:rsidR="007C596D" w:rsidRPr="00DB78E4" w:rsidRDefault="007C596D" w:rsidP="007C596D">
            <w:pPr>
              <w:numPr>
                <w:ilvl w:val="0"/>
                <w:numId w:val="2"/>
              </w:numPr>
            </w:pPr>
            <w:r w:rsidRPr="00DB78E4">
              <w:t xml:space="preserve">Maurismalesuadanisl in semviverralacinia. </w:t>
            </w:r>
          </w:p>
          <w:p w:rsidR="007C596D" w:rsidRPr="00DB78E4" w:rsidRDefault="007C596D" w:rsidP="007C596D">
            <w:pPr>
              <w:numPr>
                <w:ilvl w:val="0"/>
                <w:numId w:val="2"/>
              </w:numPr>
            </w:pPr>
            <w:r w:rsidRPr="00DB78E4">
              <w:t>Maecenassitameturnavelnislporttitorcondimentum</w:t>
            </w:r>
          </w:p>
          <w:p w:rsidR="007C596D" w:rsidRPr="00812F41" w:rsidRDefault="007C596D" w:rsidP="007C596D">
            <w:pPr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812F41">
              <w:rPr>
                <w:lang w:val="fr-FR"/>
              </w:rPr>
              <w:t>Porttitorsitametturpis</w:t>
            </w:r>
            <w:proofErr w:type="spellEnd"/>
            <w:r w:rsidRPr="00812F41">
              <w:rPr>
                <w:lang w:val="fr-FR"/>
              </w:rPr>
              <w:t xml:space="preserve">. Nunc </w:t>
            </w:r>
            <w:proofErr w:type="spellStart"/>
            <w:r w:rsidRPr="00812F41">
              <w:rPr>
                <w:lang w:val="fr-FR"/>
              </w:rPr>
              <w:t>acorciconvallis</w:t>
            </w:r>
            <w:proofErr w:type="spellEnd"/>
            <w:r w:rsidRPr="00812F41">
              <w:rPr>
                <w:lang w:val="fr-FR"/>
              </w:rPr>
              <w:t xml:space="preserve">, </w:t>
            </w:r>
            <w:proofErr w:type="spellStart"/>
            <w:r w:rsidRPr="00812F41">
              <w:rPr>
                <w:lang w:val="fr-FR"/>
              </w:rPr>
              <w:t>imperdiet</w:t>
            </w:r>
            <w:proofErr w:type="spellEnd"/>
            <w:r w:rsidRPr="00812F41">
              <w:rPr>
                <w:lang w:val="fr-FR"/>
              </w:rPr>
              <w:t xml:space="preserve"> ante ut, </w:t>
            </w:r>
            <w:proofErr w:type="spellStart"/>
            <w:r w:rsidRPr="00812F41">
              <w:rPr>
                <w:lang w:val="fr-FR"/>
              </w:rPr>
              <w:t>interdumlorem</w:t>
            </w:r>
            <w:proofErr w:type="spellEnd"/>
            <w:r w:rsidRPr="00812F41">
              <w:rPr>
                <w:lang w:val="fr-FR"/>
              </w:rPr>
              <w:t xml:space="preserve">. </w:t>
            </w:r>
          </w:p>
          <w:p w:rsidR="007C596D" w:rsidRPr="00DB78E4" w:rsidRDefault="007C596D" w:rsidP="007C596D">
            <w:pPr>
              <w:numPr>
                <w:ilvl w:val="0"/>
                <w:numId w:val="2"/>
              </w:numPr>
            </w:pPr>
            <w:proofErr w:type="spellStart"/>
            <w:r w:rsidRPr="00273856">
              <w:rPr>
                <w:lang w:val="en-US"/>
              </w:rPr>
              <w:t>Etiamultriciescongueneque</w:t>
            </w:r>
            <w:proofErr w:type="spellEnd"/>
            <w:r w:rsidRPr="00273856">
              <w:rPr>
                <w:lang w:val="en-US"/>
              </w:rPr>
              <w:t xml:space="preserve"> </w:t>
            </w:r>
            <w:proofErr w:type="spellStart"/>
            <w:proofErr w:type="gramStart"/>
            <w:r w:rsidRPr="00273856">
              <w:rPr>
                <w:lang w:val="en-US"/>
              </w:rPr>
              <w:t>nec</w:t>
            </w:r>
            <w:proofErr w:type="spellEnd"/>
            <w:proofErr w:type="gramEnd"/>
            <w:r w:rsidRPr="00273856">
              <w:rPr>
                <w:lang w:val="en-US"/>
              </w:rPr>
              <w:t xml:space="preserve"> </w:t>
            </w:r>
            <w:proofErr w:type="spellStart"/>
            <w:r w:rsidRPr="00273856">
              <w:rPr>
                <w:lang w:val="en-US"/>
              </w:rPr>
              <w:t>accumsan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273856">
              <w:rPr>
                <w:lang w:val="en-US"/>
              </w:rPr>
              <w:t>Nunc</w:t>
            </w:r>
            <w:proofErr w:type="spellEnd"/>
            <w:r w:rsidRPr="00273856">
              <w:rPr>
                <w:lang w:val="en-US"/>
              </w:rPr>
              <w:t xml:space="preserve"> a </w:t>
            </w:r>
            <w:proofErr w:type="spellStart"/>
            <w:r w:rsidRPr="00273856">
              <w:rPr>
                <w:lang w:val="en-US"/>
              </w:rPr>
              <w:t>tincidunterat</w:t>
            </w:r>
            <w:proofErr w:type="spellEnd"/>
            <w:r w:rsidRPr="00273856">
              <w:rPr>
                <w:lang w:val="en-US"/>
              </w:rPr>
              <w:t xml:space="preserve">. </w:t>
            </w:r>
            <w:proofErr w:type="spellStart"/>
            <w:r w:rsidRPr="00DB78E4">
              <w:t>Fuscesagittisadipiscingmolestie</w:t>
            </w:r>
            <w:proofErr w:type="spellEnd"/>
            <w:r w:rsidRPr="00DB78E4">
              <w:t xml:space="preserve">. </w:t>
            </w:r>
          </w:p>
          <w:p w:rsidR="007C596D" w:rsidRPr="00DB78E4" w:rsidRDefault="007C596D" w:rsidP="007C596D">
            <w:pPr>
              <w:ind w:left="720"/>
            </w:pPr>
          </w:p>
        </w:tc>
      </w:tr>
    </w:tbl>
    <w:p w:rsidR="007C596D" w:rsidRPr="00DB78E4" w:rsidRDefault="007C596D" w:rsidP="008224A3"/>
    <w:p w:rsidR="007C596D" w:rsidRPr="00DB78E4" w:rsidRDefault="007C596D" w:rsidP="008224A3"/>
    <w:p w:rsidR="00D235B1" w:rsidRPr="00DB78E4" w:rsidRDefault="00D235B1">
      <w:pPr>
        <w:spacing w:after="200"/>
      </w:pPr>
      <w:r w:rsidRPr="00DB78E4">
        <w:br w:type="page"/>
      </w:r>
      <w:r w:rsidR="006F57AC">
        <w:rPr>
          <w:rFonts w:ascii="Verdana" w:eastAsia="Calibri" w:hAnsi="Verdana" w:cs="Times New Roman"/>
        </w:rPr>
      </w:r>
      <w:r w:rsidR="00273856">
        <w:rPr>
          <w:rFonts w:ascii="Verdana" w:eastAsia="Calibri" w:hAnsi="Verdana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812F41" w:rsidRDefault="00812F41" w:rsidP="00812F4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73856" w:rsidRPr="00FD314C" w:rsidRDefault="00273856" w:rsidP="00812F41">
                  <w:pPr>
                    <w:rPr>
                      <w:rStyle w:val="hps"/>
                      <w:rFonts w:cs="Arial"/>
                      <w:b/>
                      <w:color w:val="222222"/>
                    </w:rPr>
                  </w:pPr>
                  <w:bookmarkStart w:id="0" w:name="_GoBack"/>
                  <w:bookmarkEnd w:id="0"/>
                </w:p>
                <w:p w:rsidR="00812F41" w:rsidRDefault="00812F41" w:rsidP="00812F4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13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273856" w:rsidRDefault="00273856" w:rsidP="00812F4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</w:p>
                <w:p w:rsidR="00812F41" w:rsidRPr="00377006" w:rsidRDefault="00812F41" w:rsidP="00812F4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235B1" w:rsidRPr="00DB78E4" w:rsidSect="009F7783">
      <w:headerReference w:type="default" r:id="rId14"/>
      <w:footerReference w:type="default" r:id="rId15"/>
      <w:footerReference w:type="first" r:id="rId16"/>
      <w:pgSz w:w="11907" w:h="16839" w:code="9"/>
      <w:pgMar w:top="864" w:right="864" w:bottom="864" w:left="864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AC" w:rsidRDefault="006F57AC" w:rsidP="00A75499">
      <w:pPr>
        <w:spacing w:line="240" w:lineRule="auto"/>
      </w:pPr>
      <w:r>
        <w:separator/>
      </w:r>
    </w:p>
  </w:endnote>
  <w:endnote w:type="continuationSeparator" w:id="0">
    <w:p w:rsidR="006F57AC" w:rsidRDefault="006F57AC" w:rsidP="00A75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6D" w:rsidRPr="00BD623A" w:rsidRDefault="00BD623A" w:rsidP="00BD623A">
    <w:pPr>
      <w:pStyle w:val="Footer"/>
    </w:pPr>
    <w:r w:rsidRPr="00A61474">
      <w:t>Universitätsstraße 2</w:t>
    </w:r>
    <w:r w:rsidRPr="007C596D">
      <w:t xml:space="preserve"> - </w:t>
    </w:r>
    <w:r w:rsidRPr="00F37156">
      <w:t>8899 München</w:t>
    </w:r>
    <w:r w:rsidRPr="007C596D">
      <w:t xml:space="preserve"> - </w:t>
    </w:r>
    <w:r w:rsidRPr="007601C6">
      <w:t>0799 99 33 77</w:t>
    </w:r>
    <w:r w:rsidRPr="007C596D">
      <w:t xml:space="preserve"> – </w:t>
    </w:r>
    <w:r w:rsidRPr="00A61474">
      <w:t>info@lebenslaufgestalten.de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6D" w:rsidRPr="007C596D" w:rsidRDefault="00A61474" w:rsidP="007C596D">
    <w:pPr>
      <w:pStyle w:val="Footer"/>
    </w:pPr>
    <w:r w:rsidRPr="00A61474">
      <w:t>Universitätsstraße 2</w:t>
    </w:r>
    <w:r w:rsidR="007C596D" w:rsidRPr="007C596D">
      <w:t xml:space="preserve"> - </w:t>
    </w:r>
    <w:r w:rsidR="00F37156" w:rsidRPr="00F37156">
      <w:t>8899 München</w:t>
    </w:r>
    <w:r w:rsidR="007C596D" w:rsidRPr="007C596D">
      <w:t xml:space="preserve"> </w:t>
    </w:r>
    <w:r w:rsidR="00812F41">
      <w:t>–</w:t>
    </w:r>
    <w:r w:rsidR="007C596D" w:rsidRPr="007C596D">
      <w:t xml:space="preserve"> </w:t>
    </w:r>
    <w:r w:rsidR="00812F41">
      <w:t>0977 99 88 77</w:t>
    </w:r>
    <w:r w:rsidR="007C596D" w:rsidRPr="007C596D">
      <w:t xml:space="preserve"> – </w:t>
    </w:r>
    <w:r w:rsidRPr="00A61474">
      <w:t>info@lebenslaufgestalten.de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AC" w:rsidRDefault="006F57AC" w:rsidP="00A75499">
      <w:pPr>
        <w:spacing w:line="240" w:lineRule="auto"/>
      </w:pPr>
      <w:r>
        <w:separator/>
      </w:r>
    </w:p>
  </w:footnote>
  <w:footnote w:type="continuationSeparator" w:id="0">
    <w:p w:rsidR="006F57AC" w:rsidRDefault="006F57AC" w:rsidP="00A75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86"/>
      <w:gridCol w:w="3123"/>
    </w:tblGrid>
    <w:tr w:rsidR="007C596D" w:rsidTr="007C596D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C596D" w:rsidRDefault="00EF4FEB" w:rsidP="00FF1766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  <w:color w:val="808080" w:themeColor="background1" w:themeShade="80"/>
              <w:sz w:val="24"/>
              <w:szCs w:val="24"/>
            </w:rPr>
            <w:t>Han</w:t>
          </w:r>
          <w:r w:rsidR="00FF1766">
            <w:rPr>
              <w:noProof/>
              <w:color w:val="808080" w:themeColor="background1" w:themeShade="80"/>
              <w:sz w:val="24"/>
              <w:szCs w:val="24"/>
            </w:rPr>
            <w:t>s</w:t>
          </w:r>
          <w:r>
            <w:rPr>
              <w:noProof/>
              <w:color w:val="808080" w:themeColor="background1" w:themeShade="80"/>
              <w:sz w:val="24"/>
              <w:szCs w:val="24"/>
            </w:rPr>
            <w:t xml:space="preserve"> Becker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C0D8D8"/>
          <w:vAlign w:val="bottom"/>
        </w:tcPr>
        <w:p w:rsidR="007C596D" w:rsidRDefault="00996940" w:rsidP="00996940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Lebenslauf</w:t>
          </w:r>
        </w:p>
      </w:tc>
    </w:tr>
  </w:tbl>
  <w:p w:rsidR="007C596D" w:rsidRDefault="007C596D">
    <w:pPr>
      <w:pStyle w:val="Header"/>
    </w:pPr>
  </w:p>
  <w:p w:rsidR="007C596D" w:rsidRDefault="007C59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86F5A"/>
    <w:multiLevelType w:val="hybridMultilevel"/>
    <w:tmpl w:val="1C5EC244"/>
    <w:lvl w:ilvl="0" w:tplc="064ABD22">
      <w:start w:val="1"/>
      <w:numFmt w:val="bullet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99CC0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26F41"/>
    <w:multiLevelType w:val="hybridMultilevel"/>
    <w:tmpl w:val="35DEF668"/>
    <w:lvl w:ilvl="0" w:tplc="B016A77C">
      <w:start w:val="1"/>
      <w:numFmt w:val="bullet"/>
      <w:pStyle w:val="ListParagraph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>
      <o:colormru v:ext="edit" colors="#f6d372,white,#e4e4e4,#f0f0f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CCC"/>
    <w:rsid w:val="00003FCA"/>
    <w:rsid w:val="000129BD"/>
    <w:rsid w:val="0007151A"/>
    <w:rsid w:val="000D2951"/>
    <w:rsid w:val="000E37DD"/>
    <w:rsid w:val="000E7CA3"/>
    <w:rsid w:val="00106495"/>
    <w:rsid w:val="00115A4A"/>
    <w:rsid w:val="001706FD"/>
    <w:rsid w:val="0017341F"/>
    <w:rsid w:val="00192978"/>
    <w:rsid w:val="001A1490"/>
    <w:rsid w:val="001C1CCC"/>
    <w:rsid w:val="001C2193"/>
    <w:rsid w:val="001C6E27"/>
    <w:rsid w:val="001D1204"/>
    <w:rsid w:val="001D7F42"/>
    <w:rsid w:val="00235D61"/>
    <w:rsid w:val="00245F44"/>
    <w:rsid w:val="00273856"/>
    <w:rsid w:val="0027513B"/>
    <w:rsid w:val="002831DB"/>
    <w:rsid w:val="002A24D8"/>
    <w:rsid w:val="002D0E46"/>
    <w:rsid w:val="002D3956"/>
    <w:rsid w:val="002F2F71"/>
    <w:rsid w:val="0033569D"/>
    <w:rsid w:val="003416B4"/>
    <w:rsid w:val="00360114"/>
    <w:rsid w:val="00374BF4"/>
    <w:rsid w:val="0039477C"/>
    <w:rsid w:val="003A3834"/>
    <w:rsid w:val="0040102D"/>
    <w:rsid w:val="004054FF"/>
    <w:rsid w:val="0041217F"/>
    <w:rsid w:val="00434B58"/>
    <w:rsid w:val="00464A0B"/>
    <w:rsid w:val="004A5791"/>
    <w:rsid w:val="004D52B3"/>
    <w:rsid w:val="005074B8"/>
    <w:rsid w:val="00526755"/>
    <w:rsid w:val="0055144A"/>
    <w:rsid w:val="005970A8"/>
    <w:rsid w:val="005B5D8D"/>
    <w:rsid w:val="005C79AE"/>
    <w:rsid w:val="005E3D2B"/>
    <w:rsid w:val="005E7829"/>
    <w:rsid w:val="00634915"/>
    <w:rsid w:val="00674869"/>
    <w:rsid w:val="0069462C"/>
    <w:rsid w:val="006A7B26"/>
    <w:rsid w:val="006A7CBA"/>
    <w:rsid w:val="006C6D4F"/>
    <w:rsid w:val="006D5465"/>
    <w:rsid w:val="006E408E"/>
    <w:rsid w:val="006F2EBB"/>
    <w:rsid w:val="006F4ECC"/>
    <w:rsid w:val="006F57AC"/>
    <w:rsid w:val="006F7911"/>
    <w:rsid w:val="007105DB"/>
    <w:rsid w:val="007116F9"/>
    <w:rsid w:val="00740A82"/>
    <w:rsid w:val="00745413"/>
    <w:rsid w:val="007601C6"/>
    <w:rsid w:val="007660DE"/>
    <w:rsid w:val="007762B6"/>
    <w:rsid w:val="00777859"/>
    <w:rsid w:val="007B5A95"/>
    <w:rsid w:val="007C0824"/>
    <w:rsid w:val="007C596D"/>
    <w:rsid w:val="007D7858"/>
    <w:rsid w:val="007F3CC2"/>
    <w:rsid w:val="00801C07"/>
    <w:rsid w:val="00802602"/>
    <w:rsid w:val="00812F41"/>
    <w:rsid w:val="008170EC"/>
    <w:rsid w:val="008224A3"/>
    <w:rsid w:val="0083004D"/>
    <w:rsid w:val="00885CC7"/>
    <w:rsid w:val="008873C6"/>
    <w:rsid w:val="008E5D89"/>
    <w:rsid w:val="009243AE"/>
    <w:rsid w:val="009364E4"/>
    <w:rsid w:val="00975162"/>
    <w:rsid w:val="00996940"/>
    <w:rsid w:val="009D0C90"/>
    <w:rsid w:val="009E0193"/>
    <w:rsid w:val="009F7783"/>
    <w:rsid w:val="00A02676"/>
    <w:rsid w:val="00A062AF"/>
    <w:rsid w:val="00A30A55"/>
    <w:rsid w:val="00A34CF9"/>
    <w:rsid w:val="00A42080"/>
    <w:rsid w:val="00A61474"/>
    <w:rsid w:val="00A75499"/>
    <w:rsid w:val="00A8414D"/>
    <w:rsid w:val="00AC079E"/>
    <w:rsid w:val="00AC1B77"/>
    <w:rsid w:val="00B601A6"/>
    <w:rsid w:val="00B80FA6"/>
    <w:rsid w:val="00B81B9A"/>
    <w:rsid w:val="00B82A89"/>
    <w:rsid w:val="00BB1123"/>
    <w:rsid w:val="00BD2AC5"/>
    <w:rsid w:val="00BD623A"/>
    <w:rsid w:val="00BE30A4"/>
    <w:rsid w:val="00BE5F13"/>
    <w:rsid w:val="00C0600A"/>
    <w:rsid w:val="00C06FBF"/>
    <w:rsid w:val="00C275F6"/>
    <w:rsid w:val="00C472BE"/>
    <w:rsid w:val="00C86EFB"/>
    <w:rsid w:val="00C9100B"/>
    <w:rsid w:val="00CB4A4B"/>
    <w:rsid w:val="00CB4DC1"/>
    <w:rsid w:val="00CD4114"/>
    <w:rsid w:val="00CD60B0"/>
    <w:rsid w:val="00CE3613"/>
    <w:rsid w:val="00D02635"/>
    <w:rsid w:val="00D235B1"/>
    <w:rsid w:val="00D63A95"/>
    <w:rsid w:val="00D9392A"/>
    <w:rsid w:val="00DB78E4"/>
    <w:rsid w:val="00DC1670"/>
    <w:rsid w:val="00DD53FC"/>
    <w:rsid w:val="00DE64F1"/>
    <w:rsid w:val="00E019C7"/>
    <w:rsid w:val="00E03A53"/>
    <w:rsid w:val="00E03CC0"/>
    <w:rsid w:val="00E04D8C"/>
    <w:rsid w:val="00E10C7C"/>
    <w:rsid w:val="00E15BF4"/>
    <w:rsid w:val="00E86020"/>
    <w:rsid w:val="00E93A93"/>
    <w:rsid w:val="00EF0B5F"/>
    <w:rsid w:val="00EF1937"/>
    <w:rsid w:val="00EF4FEB"/>
    <w:rsid w:val="00F37156"/>
    <w:rsid w:val="00F47343"/>
    <w:rsid w:val="00F627B5"/>
    <w:rsid w:val="00F654A4"/>
    <w:rsid w:val="00F667B5"/>
    <w:rsid w:val="00F75BCA"/>
    <w:rsid w:val="00F877FC"/>
    <w:rsid w:val="00FA0A33"/>
    <w:rsid w:val="00FA6DA0"/>
    <w:rsid w:val="00FB1B8B"/>
    <w:rsid w:val="00FB1E4D"/>
    <w:rsid w:val="00FB48AD"/>
    <w:rsid w:val="00FF1766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d372,white,#e4e4e4,#f0f0f0"/>
    </o:shapedefaults>
    <o:shapelayout v:ext="edit">
      <o:idmap v:ext="edit" data="1"/>
    </o:shapelayout>
  </w:shapeDefaults>
  <w:decimalSymbol w:val="."/>
  <w:listSeparator w:val=";"/>
  <w15:docId w15:val="{B9407DDC-6DFD-4ED6-BD64-9F5E60A1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71"/>
    <w:pPr>
      <w:spacing w:after="0"/>
    </w:pPr>
    <w:rPr>
      <w:rFonts w:ascii="Arial" w:hAnsi="Arial"/>
      <w:sz w:val="20"/>
      <w:lang w:val="de-DE"/>
    </w:rPr>
  </w:style>
  <w:style w:type="paragraph" w:styleId="Heading1">
    <w:name w:val="heading 1"/>
    <w:basedOn w:val="Title"/>
    <w:next w:val="Normal"/>
    <w:link w:val="Heading1Char"/>
    <w:uiPriority w:val="9"/>
    <w:qFormat/>
    <w:rsid w:val="007C596D"/>
    <w:pPr>
      <w:pBdr>
        <w:bottom w:val="none" w:sz="0" w:space="0" w:color="auto"/>
      </w:pBdr>
      <w:spacing w:after="160"/>
      <w:outlineLvl w:val="0"/>
    </w:pPr>
    <w:rPr>
      <w:rFonts w:ascii="Arial" w:hAnsi="Arial" w:cs="Arial"/>
      <w:b/>
      <w:iCs/>
      <w:caps/>
      <w:noProof/>
      <w:color w:val="900000"/>
      <w:spacing w:val="10"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2BE"/>
    <w:pPr>
      <w:spacing w:line="240" w:lineRule="auto"/>
      <w:outlineLvl w:val="1"/>
    </w:pPr>
    <w:rPr>
      <w:rFonts w:eastAsia="Times New Roman" w:cs="Arial"/>
      <w:b/>
      <w:bCs/>
      <w:color w:val="FFFFFF" w:themeColor="background1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7C596D"/>
    <w:pPr>
      <w:tabs>
        <w:tab w:val="center" w:pos="4680"/>
        <w:tab w:val="right" w:pos="9360"/>
      </w:tabs>
      <w:spacing w:line="240" w:lineRule="auto"/>
      <w:jc w:val="right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7C596D"/>
    <w:rPr>
      <w:rFonts w:ascii="Arial" w:hAnsi="Arial"/>
      <w:color w:val="808080" w:themeColor="background1" w:themeShade="80"/>
      <w:sz w:val="20"/>
    </w:rPr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C596D"/>
    <w:rPr>
      <w:rFonts w:ascii="Arial" w:eastAsiaTheme="majorEastAsia" w:hAnsi="Arial" w:cs="Arial"/>
      <w:b/>
      <w:iCs/>
      <w:caps/>
      <w:noProof/>
      <w:color w:val="900000"/>
      <w:spacing w:val="10"/>
      <w:kern w:val="28"/>
      <w:sz w:val="80"/>
      <w:szCs w:val="80"/>
    </w:rPr>
  </w:style>
  <w:style w:type="paragraph" w:styleId="NoSpacing">
    <w:name w:val="No Spacing"/>
    <w:uiPriority w:val="1"/>
    <w:qFormat/>
    <w:rsid w:val="007762B6"/>
    <w:pPr>
      <w:spacing w:after="0" w:line="240" w:lineRule="auto"/>
    </w:pPr>
    <w:rPr>
      <w:rFonts w:ascii="High Tower Text" w:hAnsi="High Tower Text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472BE"/>
    <w:rPr>
      <w:rFonts w:ascii="Arial" w:eastAsia="Times New Roman" w:hAnsi="Arial" w:cs="Arial"/>
      <w:b/>
      <w:bCs/>
      <w:color w:val="FFFFFF" w:themeColor="background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basedOn w:val="Normal"/>
    <w:qFormat/>
    <w:rsid w:val="006F4ECC"/>
    <w:pPr>
      <w:spacing w:before="240" w:after="240" w:line="240" w:lineRule="auto"/>
    </w:pPr>
    <w:rPr>
      <w:i/>
      <w:iCs/>
      <w:lang w:val="fr-FR"/>
    </w:rPr>
  </w:style>
  <w:style w:type="paragraph" w:customStyle="1" w:styleId="Italicnospacing">
    <w:name w:val="Italic no spacing"/>
    <w:basedOn w:val="Normal"/>
    <w:qFormat/>
    <w:rsid w:val="001D7F42"/>
    <w:rPr>
      <w:bCs/>
      <w:i/>
      <w:sz w:val="18"/>
      <w:szCs w:val="18"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rkgrayArialNormal">
    <w:name w:val="Dark gray Arial Normal"/>
    <w:basedOn w:val="DefaultParagraphFont"/>
    <w:uiPriority w:val="1"/>
    <w:qFormat/>
    <w:rsid w:val="006F4ECC"/>
    <w:rPr>
      <w:color w:val="808080" w:themeColor="background1" w:themeShade="80"/>
    </w:rPr>
  </w:style>
  <w:style w:type="paragraph" w:styleId="ListParagraph">
    <w:name w:val="List Paragraph"/>
    <w:basedOn w:val="Normal"/>
    <w:uiPriority w:val="34"/>
    <w:qFormat/>
    <w:rsid w:val="001D7F42"/>
    <w:pPr>
      <w:numPr>
        <w:numId w:val="2"/>
      </w:numPr>
      <w:spacing w:line="240" w:lineRule="auto"/>
      <w:contextualSpacing/>
    </w:pPr>
    <w:rPr>
      <w:lang w:val="fr-FR"/>
    </w:rPr>
  </w:style>
  <w:style w:type="paragraph" w:customStyle="1" w:styleId="Year">
    <w:name w:val="Year"/>
    <w:basedOn w:val="Normal"/>
    <w:qFormat/>
    <w:rsid w:val="007C596D"/>
    <w:pPr>
      <w:spacing w:before="80" w:after="120"/>
    </w:pPr>
  </w:style>
  <w:style w:type="paragraph" w:customStyle="1" w:styleId="JobTitle">
    <w:name w:val="Job Title"/>
    <w:basedOn w:val="Normal"/>
    <w:qFormat/>
    <w:rsid w:val="00C472BE"/>
    <w:pPr>
      <w:spacing w:line="240" w:lineRule="auto"/>
    </w:pPr>
    <w:rPr>
      <w:rFonts w:eastAsia="Times New Roman" w:cs="Arial"/>
      <w:b/>
      <w:bCs/>
      <w:color w:val="FFFFFF" w:themeColor="background1"/>
      <w:szCs w:val="20"/>
    </w:rPr>
  </w:style>
  <w:style w:type="character" w:customStyle="1" w:styleId="hps">
    <w:name w:val="hps"/>
    <w:basedOn w:val="DefaultParagraphFont"/>
    <w:rsid w:val="0081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benslaufgestalten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F8CE-B54C-4A11-9B23-6BDC6572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2014-03-01T05:01:00Z</cp:lastPrinted>
  <dcterms:created xsi:type="dcterms:W3CDTF">2014-05-26T16:36:00Z</dcterms:created>
  <dcterms:modified xsi:type="dcterms:W3CDTF">2014-05-29T09:53:00Z</dcterms:modified>
</cp:coreProperties>
</file>